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2C1D78">
              <w:rPr>
                <w:rFonts w:ascii="Arial" w:hAnsi="Arial" w:cs="Arial"/>
                <w:noProof/>
                <w:sz w:val="16"/>
                <w:szCs w:val="16"/>
              </w:rPr>
              <w:t>17-6-2022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D54AE8">
        <w:rPr>
          <w:rFonts w:asciiTheme="minorHAnsi" w:hAnsiTheme="minorHAnsi" w:cstheme="minorHAnsi"/>
        </w:rPr>
        <w:t>1</w:t>
      </w:r>
      <w:r w:rsidR="006B2E2D">
        <w:rPr>
          <w:rFonts w:asciiTheme="minorHAnsi" w:hAnsiTheme="minorHAnsi" w:cstheme="minorHAnsi"/>
        </w:rPr>
        <w:t>4</w:t>
      </w:r>
      <w:r w:rsidR="00D54AE8">
        <w:rPr>
          <w:rFonts w:asciiTheme="minorHAnsi" w:hAnsiTheme="minorHAnsi" w:cstheme="minorHAnsi"/>
        </w:rPr>
        <w:t xml:space="preserve"> </w:t>
      </w:r>
      <w:r w:rsidR="006B2E2D">
        <w:rPr>
          <w:rFonts w:asciiTheme="minorHAnsi" w:hAnsiTheme="minorHAnsi" w:cstheme="minorHAnsi"/>
        </w:rPr>
        <w:t>juni</w:t>
      </w:r>
      <w:r w:rsidR="003374CA">
        <w:rPr>
          <w:rFonts w:asciiTheme="minorHAnsi" w:hAnsiTheme="minorHAnsi" w:cstheme="minorHAnsi"/>
        </w:rPr>
        <w:t xml:space="preserve"> 2022</w:t>
      </w:r>
    </w:p>
    <w:p w:rsidR="004E758C" w:rsidRDefault="004E758C" w:rsidP="000E7540">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Chovau Simon (AC Lyra)</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Selleslaghs</w:t>
            </w:r>
            <w:proofErr w:type="spellEnd"/>
            <w:r w:rsidRPr="006105BF">
              <w:rPr>
                <w:rFonts w:asciiTheme="minorHAnsi" w:hAnsiTheme="minorHAnsi" w:cstheme="minorHAnsi"/>
                <w:lang w:eastAsia="nl-BE"/>
              </w:rPr>
              <w:t xml:space="preserve"> Dave (Titans Gym Lier) </w:t>
            </w:r>
          </w:p>
        </w:tc>
        <w:tc>
          <w:tcPr>
            <w:tcW w:w="344" w:type="dxa"/>
            <w:noWrap/>
          </w:tcPr>
          <w:p w:rsidR="006B2E2D" w:rsidRPr="006105BF" w:rsidRDefault="006B2E2D" w:rsidP="00566B67">
            <w:pPr>
              <w:spacing w:after="0"/>
              <w:rPr>
                <w:rFonts w:asciiTheme="minorHAnsi" w:hAnsiTheme="minorHAnsi" w:cstheme="minorHAnsi"/>
                <w:lang w:eastAsia="nl-BE"/>
              </w:rPr>
            </w:pPr>
          </w:p>
        </w:tc>
      </w:tr>
      <w:tr w:rsidR="006B2E2D" w:rsidRPr="006105BF" w:rsidTr="00566B67">
        <w:trPr>
          <w:trHeight w:val="300"/>
        </w:trPr>
        <w:tc>
          <w:tcPr>
            <w:tcW w:w="4520" w:type="dxa"/>
            <w:noWrap/>
            <w:hideMark/>
          </w:tcPr>
          <w:p w:rsidR="006B2E2D" w:rsidRPr="006105BF" w:rsidRDefault="006B2E2D" w:rsidP="00566B67">
            <w:pPr>
              <w:rPr>
                <w:rFonts w:asciiTheme="minorHAnsi" w:hAnsiTheme="minorHAnsi" w:cstheme="minorHAnsi"/>
                <w:lang w:eastAsia="nl-BE"/>
              </w:rPr>
            </w:pPr>
            <w:r w:rsidRPr="006105BF">
              <w:rPr>
                <w:rFonts w:asciiTheme="minorHAnsi" w:hAnsiTheme="minorHAnsi" w:cstheme="minorHAnsi"/>
              </w:rPr>
              <w:t>Thys Luc</w:t>
            </w:r>
            <w:r w:rsidRPr="006105BF">
              <w:rPr>
                <w:rFonts w:asciiTheme="minorHAnsi" w:hAnsiTheme="minorHAnsi" w:cstheme="minorHAnsi"/>
                <w:lang w:eastAsia="nl-BE"/>
              </w:rPr>
              <w:t xml:space="preserve"> (BC </w:t>
            </w:r>
            <w:proofErr w:type="spellStart"/>
            <w:r w:rsidRPr="006105BF">
              <w:rPr>
                <w:rFonts w:asciiTheme="minorHAnsi" w:hAnsiTheme="minorHAnsi" w:cstheme="minorHAnsi"/>
                <w:lang w:eastAsia="nl-BE"/>
              </w:rPr>
              <w:t>Guco</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416" w:type="dxa"/>
            <w:noWrap/>
          </w:tcPr>
          <w:p w:rsidR="006B2E2D" w:rsidRPr="006105BF" w:rsidRDefault="006B2E2D" w:rsidP="00566B67">
            <w:pPr>
              <w:spacing w:after="0"/>
              <w:rPr>
                <w:rFonts w:asciiTheme="minorHAnsi" w:hAnsiTheme="minorHAnsi" w:cstheme="minorHAnsi"/>
                <w:lang w:eastAsia="nl-BE"/>
              </w:rPr>
            </w:pP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Gino Van Looy (K.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 xml:space="preserve"> AC)</w:t>
            </w:r>
          </w:p>
        </w:tc>
        <w:tc>
          <w:tcPr>
            <w:tcW w:w="416" w:type="dxa"/>
            <w:noWrap/>
          </w:tcPr>
          <w:p w:rsidR="006B2E2D" w:rsidRPr="006105BF" w:rsidRDefault="006B2E2D" w:rsidP="00566B67">
            <w:pPr>
              <w:spacing w:after="0"/>
              <w:rPr>
                <w:rFonts w:asciiTheme="minorHAnsi" w:hAnsiTheme="minorHAnsi" w:cstheme="minorHAnsi"/>
                <w:lang w:eastAsia="nl-BE"/>
              </w:rPr>
            </w:pP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De </w:t>
            </w:r>
            <w:proofErr w:type="spellStart"/>
            <w:r w:rsidRPr="006105BF">
              <w:rPr>
                <w:rFonts w:asciiTheme="minorHAnsi" w:hAnsiTheme="minorHAnsi" w:cstheme="minorHAnsi"/>
                <w:lang w:eastAsia="nl-BE"/>
              </w:rPr>
              <w:t>Ceulaer</w:t>
            </w:r>
            <w:proofErr w:type="spellEnd"/>
            <w:r w:rsidRPr="006105BF">
              <w:rPr>
                <w:rFonts w:asciiTheme="minorHAnsi" w:hAnsiTheme="minorHAnsi" w:cstheme="minorHAnsi"/>
                <w:lang w:eastAsia="nl-BE"/>
              </w:rPr>
              <w:t xml:space="preserve"> </w:t>
            </w:r>
            <w:proofErr w:type="spellStart"/>
            <w:r w:rsidRPr="006105BF">
              <w:rPr>
                <w:rFonts w:asciiTheme="minorHAnsi" w:hAnsiTheme="minorHAnsi" w:cstheme="minorHAnsi"/>
                <w:lang w:eastAsia="nl-BE"/>
              </w:rPr>
              <w:t>Neel</w:t>
            </w:r>
            <w:proofErr w:type="spellEnd"/>
            <w:r w:rsidRPr="006105BF">
              <w:rPr>
                <w:rFonts w:asciiTheme="minorHAnsi" w:hAnsiTheme="minorHAnsi" w:cstheme="minorHAnsi"/>
                <w:lang w:eastAsia="nl-BE"/>
              </w:rPr>
              <w:t xml:space="preserve"> (K.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 xml:space="preserve"> Kempenzonen)</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c>
          <w:tcPr>
            <w:tcW w:w="4244"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Roger Smets (K. Lyra-</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Vanderghote</w:t>
            </w:r>
            <w:proofErr w:type="spellEnd"/>
            <w:r w:rsidRPr="006105BF">
              <w:rPr>
                <w:rFonts w:asciiTheme="minorHAnsi" w:hAnsiTheme="minorHAnsi" w:cstheme="minorHAnsi"/>
                <w:lang w:eastAsia="nl-BE"/>
              </w:rPr>
              <w:t xml:space="preserve"> Didier (deskundige)</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344" w:type="dxa"/>
            <w:noWrap/>
          </w:tcPr>
          <w:p w:rsidR="006B2E2D" w:rsidRPr="006105BF" w:rsidRDefault="006B2E2D" w:rsidP="00566B67">
            <w:pPr>
              <w:spacing w:after="0"/>
              <w:rPr>
                <w:rFonts w:asciiTheme="minorHAnsi" w:hAnsiTheme="minorHAnsi" w:cstheme="minorHAnsi"/>
                <w:lang w:eastAsia="nl-BE"/>
              </w:rPr>
            </w:pP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Frank </w:t>
            </w:r>
            <w:proofErr w:type="spellStart"/>
            <w:r w:rsidRPr="006105BF">
              <w:rPr>
                <w:rFonts w:asciiTheme="minorHAnsi" w:hAnsiTheme="minorHAnsi" w:cstheme="minorHAnsi"/>
                <w:lang w:eastAsia="nl-BE"/>
              </w:rPr>
              <w:t>Verelst</w:t>
            </w:r>
            <w:proofErr w:type="spellEnd"/>
            <w:r w:rsidRPr="006105BF">
              <w:rPr>
                <w:rFonts w:asciiTheme="minorHAnsi" w:hAnsiTheme="minorHAnsi" w:cstheme="minorHAnsi"/>
                <w:lang w:eastAsia="nl-BE"/>
              </w:rPr>
              <w:t xml:space="preserve"> (Kon.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 xml:space="preserve"> Turnkring vzw) </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344" w:type="dxa"/>
            <w:noWrap/>
          </w:tcPr>
          <w:p w:rsidR="006B2E2D" w:rsidRPr="006105BF" w:rsidRDefault="006B2E2D" w:rsidP="00566B67">
            <w:pPr>
              <w:spacing w:after="0"/>
              <w:rPr>
                <w:rFonts w:asciiTheme="minorHAnsi" w:hAnsiTheme="minorHAnsi" w:cstheme="minorHAnsi"/>
                <w:lang w:eastAsia="nl-BE"/>
              </w:rPr>
            </w:pP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344" w:type="dxa"/>
            <w:noWrap/>
          </w:tcPr>
          <w:p w:rsidR="006B2E2D" w:rsidRPr="006105BF" w:rsidRDefault="006B2E2D" w:rsidP="00566B67">
            <w:pPr>
              <w:spacing w:after="0"/>
              <w:rPr>
                <w:rFonts w:asciiTheme="minorHAnsi" w:hAnsiTheme="minorHAnsi" w:cstheme="minorHAnsi"/>
                <w:lang w:eastAsia="nl-BE"/>
              </w:rPr>
            </w:pP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Frans </w:t>
            </w:r>
            <w:proofErr w:type="spellStart"/>
            <w:r w:rsidRPr="006105BF">
              <w:rPr>
                <w:rFonts w:asciiTheme="minorHAnsi" w:hAnsiTheme="minorHAnsi" w:cstheme="minorHAnsi"/>
                <w:lang w:eastAsia="nl-BE"/>
              </w:rPr>
              <w:t>Verzwyvel</w:t>
            </w:r>
            <w:proofErr w:type="spellEnd"/>
            <w:r w:rsidRPr="006105BF">
              <w:rPr>
                <w:rFonts w:asciiTheme="minorHAnsi" w:hAnsiTheme="minorHAnsi" w:cstheme="minorHAnsi"/>
                <w:lang w:eastAsia="nl-BE"/>
              </w:rPr>
              <w:t xml:space="preserve"> (N-VA)</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Arras Wim (KVK </w:t>
            </w:r>
            <w:proofErr w:type="spellStart"/>
            <w:r w:rsidRPr="006105BF">
              <w:rPr>
                <w:rFonts w:asciiTheme="minorHAnsi" w:hAnsiTheme="minorHAnsi" w:cstheme="minorHAnsi"/>
                <w:lang w:eastAsia="nl-BE"/>
              </w:rPr>
              <w:t>Hooikt</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Alar</w:t>
            </w:r>
            <w:proofErr w:type="spellEnd"/>
            <w:r w:rsidRPr="006105BF">
              <w:rPr>
                <w:rFonts w:asciiTheme="minorHAnsi" w:hAnsiTheme="minorHAnsi" w:cstheme="minorHAnsi"/>
                <w:lang w:eastAsia="nl-BE"/>
              </w:rPr>
              <w:t xml:space="preserve"> </w:t>
            </w:r>
            <w:proofErr w:type="spellStart"/>
            <w:r w:rsidRPr="006105BF">
              <w:rPr>
                <w:rFonts w:asciiTheme="minorHAnsi" w:hAnsiTheme="minorHAnsi" w:cstheme="minorHAnsi"/>
                <w:lang w:eastAsia="nl-BE"/>
              </w:rPr>
              <w:t>Onur</w:t>
            </w:r>
            <w:proofErr w:type="spellEnd"/>
            <w:r w:rsidRPr="006105BF">
              <w:rPr>
                <w:rFonts w:asciiTheme="minorHAnsi" w:hAnsiTheme="minorHAnsi" w:cstheme="minorHAnsi"/>
                <w:lang w:eastAsia="nl-BE"/>
              </w:rPr>
              <w:t xml:space="preserve"> (CD&amp;V)</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Van Oosterwijck Luc (Vlaams Belang)</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Wout </w:t>
            </w:r>
            <w:proofErr w:type="spellStart"/>
            <w:r w:rsidRPr="006105BF">
              <w:rPr>
                <w:rFonts w:asciiTheme="minorHAnsi" w:hAnsiTheme="minorHAnsi" w:cstheme="minorHAnsi"/>
                <w:lang w:eastAsia="nl-BE"/>
              </w:rPr>
              <w:t>Leenaerts</w:t>
            </w:r>
            <w:proofErr w:type="spellEnd"/>
            <w:r w:rsidRPr="006105BF">
              <w:rPr>
                <w:rFonts w:asciiTheme="minorHAnsi" w:hAnsiTheme="minorHAnsi" w:cstheme="minorHAnsi"/>
                <w:lang w:eastAsia="nl-BE"/>
              </w:rPr>
              <w:t xml:space="preserve">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 xml:space="preserve"> </w:t>
            </w:r>
            <w:proofErr w:type="spellStart"/>
            <w:r w:rsidRPr="006105BF">
              <w:rPr>
                <w:rFonts w:asciiTheme="minorHAnsi" w:hAnsiTheme="minorHAnsi" w:cstheme="minorHAnsi"/>
                <w:lang w:eastAsia="nl-BE"/>
              </w:rPr>
              <w:t>Kayak</w:t>
            </w:r>
            <w:proofErr w:type="spellEnd"/>
            <w:r w:rsidRPr="006105BF">
              <w:rPr>
                <w:rFonts w:asciiTheme="minorHAnsi" w:hAnsiTheme="minorHAnsi" w:cstheme="minorHAnsi"/>
                <w:lang w:eastAsia="nl-BE"/>
              </w:rPr>
              <w:t xml:space="preserve"> Club)</w:t>
            </w:r>
            <w:r w:rsidRPr="006105BF">
              <w:rPr>
                <w:rFonts w:asciiTheme="minorHAnsi" w:hAnsiTheme="minorHAnsi" w:cstheme="minorHAnsi"/>
              </w:rPr>
              <w:t xml:space="preserve"> </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Quaeyhaegens Wim (S.PA)</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Nicasi Marc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 xml:space="preserv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p>
        </w:tc>
        <w:tc>
          <w:tcPr>
            <w:tcW w:w="4244"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Lodewyckx</w:t>
            </w:r>
            <w:proofErr w:type="spellEnd"/>
            <w:r w:rsidRPr="006105BF">
              <w:rPr>
                <w:rFonts w:asciiTheme="minorHAnsi" w:hAnsiTheme="minorHAnsi" w:cstheme="minorHAnsi"/>
                <w:lang w:eastAsia="nl-BE"/>
              </w:rPr>
              <w:t xml:space="preserve"> Rita (Open VLD)</w:t>
            </w:r>
          </w:p>
        </w:tc>
        <w:tc>
          <w:tcPr>
            <w:tcW w:w="344" w:type="dxa"/>
            <w:noWrap/>
          </w:tcPr>
          <w:p w:rsidR="006B2E2D" w:rsidRPr="006105BF" w:rsidRDefault="006B2E2D" w:rsidP="00566B67">
            <w:pPr>
              <w:spacing w:after="0"/>
              <w:rPr>
                <w:rFonts w:asciiTheme="minorHAnsi" w:hAnsiTheme="minorHAnsi" w:cstheme="minorHAnsi"/>
                <w:lang w:eastAsia="nl-BE"/>
              </w:rPr>
            </w:pP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proofErr w:type="spellStart"/>
            <w:r w:rsidRPr="006105BF">
              <w:rPr>
                <w:rFonts w:asciiTheme="minorHAnsi" w:hAnsiTheme="minorHAnsi" w:cstheme="minorHAnsi"/>
                <w:lang w:eastAsia="nl-BE"/>
              </w:rPr>
              <w:t>Mariën</w:t>
            </w:r>
            <w:proofErr w:type="spellEnd"/>
            <w:r w:rsidRPr="006105BF">
              <w:rPr>
                <w:rFonts w:asciiTheme="minorHAnsi" w:hAnsiTheme="minorHAnsi" w:cstheme="minorHAnsi"/>
                <w:lang w:eastAsia="nl-BE"/>
              </w:rPr>
              <w:t xml:space="preserve"> Eddy   (</w:t>
            </w:r>
            <w:proofErr w:type="spellStart"/>
            <w:r w:rsidRPr="006105BF">
              <w:rPr>
                <w:rFonts w:asciiTheme="minorHAnsi" w:hAnsiTheme="minorHAnsi" w:cstheme="minorHAnsi"/>
                <w:lang w:eastAsia="nl-BE"/>
              </w:rPr>
              <w:t>Petanque</w:t>
            </w:r>
            <w:proofErr w:type="spellEnd"/>
            <w:r w:rsidRPr="006105BF">
              <w:rPr>
                <w:rFonts w:asciiTheme="minorHAnsi" w:hAnsiTheme="minorHAnsi" w:cstheme="minorHAnsi"/>
                <w:lang w:eastAsia="nl-BE"/>
              </w:rPr>
              <w:t xml:space="preserve"> club Lier)</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 xml:space="preserve">Verschueren Jessy (Proost </w:t>
            </w:r>
            <w:proofErr w:type="spellStart"/>
            <w:r w:rsidRPr="006105BF">
              <w:rPr>
                <w:rFonts w:asciiTheme="minorHAnsi" w:hAnsiTheme="minorHAnsi" w:cstheme="minorHAnsi"/>
                <w:lang w:eastAsia="nl-BE"/>
              </w:rPr>
              <w:t>Lierse</w:t>
            </w:r>
            <w:proofErr w:type="spellEnd"/>
            <w:r w:rsidRPr="006105BF">
              <w:rPr>
                <w:rFonts w:asciiTheme="minorHAnsi" w:hAnsiTheme="minorHAnsi" w:cstheme="minorHAnsi"/>
                <w:lang w:eastAsia="nl-BE"/>
              </w:rPr>
              <w:t>)</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Brams Sandra (Smash)</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De Bie Ruth (sportdienst)</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416" w:type="dxa"/>
            <w:noWrap/>
          </w:tcPr>
          <w:p w:rsidR="006B2E2D" w:rsidRPr="006105BF" w:rsidRDefault="006B2E2D" w:rsidP="00566B67">
            <w:pPr>
              <w:spacing w:after="0"/>
              <w:rPr>
                <w:rFonts w:asciiTheme="minorHAnsi" w:hAnsiTheme="minorHAnsi" w:cstheme="minorHAnsi"/>
                <w:lang w:eastAsia="nl-BE"/>
              </w:rPr>
            </w:pP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566B67">
        <w:trPr>
          <w:trHeight w:val="300"/>
        </w:trPr>
        <w:tc>
          <w:tcPr>
            <w:tcW w:w="4520"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Tom Gullentops (TC ‘t Spui)</w:t>
            </w:r>
          </w:p>
        </w:tc>
        <w:tc>
          <w:tcPr>
            <w:tcW w:w="416"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344" w:type="dxa"/>
            <w:noWrap/>
          </w:tcPr>
          <w:p w:rsidR="006B2E2D" w:rsidRPr="006105BF" w:rsidRDefault="006B2E2D" w:rsidP="00566B67">
            <w:pPr>
              <w:spacing w:after="0"/>
              <w:rPr>
                <w:rFonts w:asciiTheme="minorHAnsi" w:hAnsiTheme="minorHAnsi" w:cstheme="minorHAnsi"/>
                <w:lang w:eastAsia="nl-BE"/>
              </w:rPr>
            </w:pPr>
            <w:r w:rsidRPr="006105BF">
              <w:rPr>
                <w:rFonts w:asciiTheme="minorHAnsi" w:hAnsiTheme="minorHAnsi" w:cstheme="minorHAnsi"/>
                <w:lang w:eastAsia="nl-BE"/>
              </w:rPr>
              <w:t>V</w:t>
            </w:r>
          </w:p>
        </w:tc>
      </w:tr>
    </w:tbl>
    <w:p w:rsidR="006B2E2D" w:rsidRPr="00896BCA" w:rsidRDefault="006B2E2D" w:rsidP="006B2E2D">
      <w:pPr>
        <w:rPr>
          <w:rFonts w:asciiTheme="minorHAnsi" w:hAnsiTheme="minorHAnsi" w:cstheme="minorHAnsi"/>
          <w:lang w:eastAsia="nl-BE"/>
        </w:rPr>
      </w:pPr>
    </w:p>
    <w:p w:rsidR="006B2E2D" w:rsidRDefault="006B2E2D" w:rsidP="006B2E2D">
      <w:pPr>
        <w:pStyle w:val="Lijstalinea"/>
        <w:numPr>
          <w:ilvl w:val="0"/>
          <w:numId w:val="24"/>
        </w:numPr>
        <w:spacing w:before="0" w:after="0"/>
        <w:rPr>
          <w:rFonts w:ascii="Verdana" w:hAnsi="Verdana"/>
        </w:rPr>
      </w:pPr>
      <w:r>
        <w:rPr>
          <w:rFonts w:ascii="Verdana" w:hAnsi="Verdana"/>
        </w:rPr>
        <w:t>Verwelkoming – opmerkingen vorig verslag</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Wim heet iedereen welkom</w:t>
      </w:r>
      <w:r>
        <w:rPr>
          <w:rFonts w:asciiTheme="minorHAnsi" w:hAnsiTheme="minorHAnsi" w:cstheme="minorHAnsi"/>
        </w:rPr>
        <w:t>, w</w:t>
      </w:r>
      <w:r w:rsidRPr="00C06A0A">
        <w:rPr>
          <w:rFonts w:asciiTheme="minorHAnsi" w:hAnsiTheme="minorHAnsi" w:cstheme="minorHAnsi"/>
        </w:rPr>
        <w:t>e nemen de vraag va</w:t>
      </w:r>
      <w:r>
        <w:rPr>
          <w:rFonts w:asciiTheme="minorHAnsi" w:hAnsiTheme="minorHAnsi" w:cstheme="minorHAnsi"/>
        </w:rPr>
        <w:t>n</w:t>
      </w:r>
      <w:r w:rsidRPr="00C06A0A">
        <w:rPr>
          <w:rFonts w:asciiTheme="minorHAnsi" w:hAnsiTheme="minorHAnsi" w:cstheme="minorHAnsi"/>
        </w:rPr>
        <w:t xml:space="preserve"> Guy inzake de trage wegen mee naar een volgende vergadering</w:t>
      </w:r>
    </w:p>
    <w:p w:rsidR="006B2E2D" w:rsidRPr="00C06A0A" w:rsidRDefault="006B2E2D" w:rsidP="006B2E2D">
      <w:pPr>
        <w:pStyle w:val="Lijstalinea"/>
        <w:spacing w:before="0" w:after="0"/>
        <w:ind w:left="720"/>
        <w:rPr>
          <w:rFonts w:asciiTheme="minorHAnsi" w:hAnsiTheme="minorHAnsi" w:cstheme="minorHAnsi"/>
          <w:sz w:val="22"/>
          <w:szCs w:val="22"/>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Hoge velden – Marieke Vervoortlaan</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lastRenderedPageBreak/>
        <w:t>Het bestek voor aanleg van de wegenis werd gepubliceerd, eind deze week moeten  de dossiers binnen zijn. De straat h</w:t>
      </w:r>
      <w:r>
        <w:rPr>
          <w:rFonts w:asciiTheme="minorHAnsi" w:hAnsiTheme="minorHAnsi" w:cstheme="minorHAnsi"/>
        </w:rPr>
        <w:t>e</w:t>
      </w:r>
      <w:r w:rsidRPr="00C06A0A">
        <w:rPr>
          <w:rFonts w:asciiTheme="minorHAnsi" w:hAnsiTheme="minorHAnsi" w:cstheme="minorHAnsi"/>
        </w:rPr>
        <w:t xml:space="preserve">eft ondertussen al wel een naam : de Marieke Vervoortlaan. De gemeenteraad van 23 Mei volgde dit alternatieve voorstel van </w:t>
      </w:r>
      <w:proofErr w:type="spellStart"/>
      <w:r w:rsidRPr="00C06A0A">
        <w:rPr>
          <w:rFonts w:asciiTheme="minorHAnsi" w:hAnsiTheme="minorHAnsi" w:cstheme="minorHAnsi"/>
        </w:rPr>
        <w:t>Groen-Lier&amp;Ko</w:t>
      </w:r>
      <w:proofErr w:type="spellEnd"/>
      <w:r w:rsidRPr="00C06A0A">
        <w:rPr>
          <w:rFonts w:asciiTheme="minorHAnsi" w:hAnsiTheme="minorHAnsi" w:cstheme="minorHAnsi"/>
        </w:rPr>
        <w:t>.</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De ongerustheid van de </w:t>
      </w:r>
      <w:proofErr w:type="spellStart"/>
      <w:r w:rsidRPr="00C06A0A">
        <w:rPr>
          <w:rFonts w:asciiTheme="minorHAnsi" w:hAnsiTheme="minorHAnsi" w:cstheme="minorHAnsi"/>
        </w:rPr>
        <w:t>visclub</w:t>
      </w:r>
      <w:proofErr w:type="spellEnd"/>
      <w:r w:rsidRPr="00C06A0A">
        <w:rPr>
          <w:rFonts w:asciiTheme="minorHAnsi" w:hAnsiTheme="minorHAnsi" w:cstheme="minorHAnsi"/>
        </w:rPr>
        <w:t xml:space="preserve"> is weggenomen het plan met het ronde punt werd </w:t>
      </w:r>
      <w:r>
        <w:rPr>
          <w:rFonts w:asciiTheme="minorHAnsi" w:hAnsiTheme="minorHAnsi" w:cstheme="minorHAnsi"/>
        </w:rPr>
        <w:t>aangepast</w:t>
      </w:r>
      <w:r w:rsidRPr="00C06A0A">
        <w:rPr>
          <w:rFonts w:asciiTheme="minorHAnsi" w:hAnsiTheme="minorHAnsi" w:cstheme="minorHAnsi"/>
        </w:rPr>
        <w:t xml:space="preserve"> naar hun wensen</w:t>
      </w:r>
      <w:r>
        <w:rPr>
          <w:rFonts w:asciiTheme="minorHAnsi" w:hAnsiTheme="minorHAnsi" w:cstheme="minorHAnsi"/>
        </w:rPr>
        <w:t>.</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De gesprekken met Lyra </w:t>
      </w:r>
      <w:proofErr w:type="spellStart"/>
      <w:r w:rsidRPr="00C06A0A">
        <w:rPr>
          <w:rFonts w:asciiTheme="minorHAnsi" w:hAnsiTheme="minorHAnsi" w:cstheme="minorHAnsi"/>
        </w:rPr>
        <w:t>Lierse</w:t>
      </w:r>
      <w:proofErr w:type="spellEnd"/>
      <w:r w:rsidRPr="00C06A0A">
        <w:rPr>
          <w:rFonts w:asciiTheme="minorHAnsi" w:hAnsiTheme="minorHAnsi" w:cstheme="minorHAnsi"/>
        </w:rPr>
        <w:t xml:space="preserve"> omtrent de aanleg en het  gebruik van de site zijn nog lopende maar eerstdaags hopen we ook hier te landen. </w:t>
      </w:r>
    </w:p>
    <w:p w:rsidR="006B2E2D" w:rsidRPr="00C06A0A" w:rsidRDefault="006B2E2D" w:rsidP="006B2E2D">
      <w:pPr>
        <w:pStyle w:val="Lijstalinea"/>
        <w:spacing w:before="0" w:after="0"/>
        <w:ind w:left="720"/>
        <w:rPr>
          <w:rFonts w:asciiTheme="minorHAnsi" w:hAnsiTheme="minorHAnsi" w:cstheme="minorHAnsi"/>
          <w:sz w:val="22"/>
          <w:szCs w:val="22"/>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 xml:space="preserve">Nieuw gebouw </w:t>
      </w:r>
      <w:proofErr w:type="spellStart"/>
      <w:r w:rsidRPr="00C06A0A">
        <w:rPr>
          <w:rFonts w:asciiTheme="minorHAnsi" w:hAnsiTheme="minorHAnsi" w:cstheme="minorHAnsi"/>
          <w:sz w:val="22"/>
          <w:szCs w:val="22"/>
        </w:rPr>
        <w:t>Netestadion</w:t>
      </w:r>
      <w:proofErr w:type="spellEnd"/>
      <w:r w:rsidRPr="00C06A0A">
        <w:rPr>
          <w:rFonts w:asciiTheme="minorHAnsi" w:hAnsiTheme="minorHAnsi" w:cstheme="minorHAnsi"/>
          <w:sz w:val="22"/>
          <w:szCs w:val="22"/>
        </w:rPr>
        <w:t xml:space="preserve"> </w:t>
      </w: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 xml:space="preserve">Er is momenteel onvoldoende budget om het gewenste gebouw te realiseren  </w:t>
      </w: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Simon C. stelt dat de s</w:t>
      </w:r>
      <w:r w:rsidRPr="00C06A0A">
        <w:rPr>
          <w:rFonts w:asciiTheme="minorHAnsi" w:hAnsiTheme="minorHAnsi" w:cstheme="minorHAnsi"/>
        </w:rPr>
        <w:t xml:space="preserve">tad </w:t>
      </w:r>
      <w:r>
        <w:rPr>
          <w:rFonts w:asciiTheme="minorHAnsi" w:hAnsiTheme="minorHAnsi" w:cstheme="minorHAnsi"/>
        </w:rPr>
        <w:t xml:space="preserve">nu </w:t>
      </w:r>
      <w:r w:rsidRPr="00C06A0A">
        <w:rPr>
          <w:rFonts w:asciiTheme="minorHAnsi" w:hAnsiTheme="minorHAnsi" w:cstheme="minorHAnsi"/>
        </w:rPr>
        <w:t xml:space="preserve">naar de clubs </w:t>
      </w:r>
      <w:r>
        <w:rPr>
          <w:rFonts w:asciiTheme="minorHAnsi" w:hAnsiTheme="minorHAnsi" w:cstheme="minorHAnsi"/>
        </w:rPr>
        <w:t xml:space="preserve">kijkt </w:t>
      </w:r>
      <w:r w:rsidRPr="00C06A0A">
        <w:rPr>
          <w:rFonts w:asciiTheme="minorHAnsi" w:hAnsiTheme="minorHAnsi" w:cstheme="minorHAnsi"/>
        </w:rPr>
        <w:t xml:space="preserve">om het  budget dicht ter rijden, </w:t>
      </w:r>
      <w:r>
        <w:rPr>
          <w:rFonts w:asciiTheme="minorHAnsi" w:hAnsiTheme="minorHAnsi" w:cstheme="minorHAnsi"/>
        </w:rPr>
        <w:t xml:space="preserve">hij </w:t>
      </w:r>
      <w:r w:rsidRPr="00C06A0A">
        <w:rPr>
          <w:rFonts w:asciiTheme="minorHAnsi" w:hAnsiTheme="minorHAnsi" w:cstheme="minorHAnsi"/>
        </w:rPr>
        <w:t>vindt dit een verkeerde insteek.</w:t>
      </w:r>
      <w:r>
        <w:rPr>
          <w:rFonts w:asciiTheme="minorHAnsi" w:hAnsiTheme="minorHAnsi" w:cstheme="minorHAnsi"/>
        </w:rPr>
        <w:t xml:space="preserve"> Hij v</w:t>
      </w:r>
      <w:r w:rsidRPr="00C06A0A">
        <w:rPr>
          <w:rFonts w:asciiTheme="minorHAnsi" w:hAnsiTheme="minorHAnsi" w:cstheme="minorHAnsi"/>
        </w:rPr>
        <w:t>ind</w:t>
      </w:r>
      <w:r>
        <w:rPr>
          <w:rFonts w:asciiTheme="minorHAnsi" w:hAnsiTheme="minorHAnsi" w:cstheme="minorHAnsi"/>
        </w:rPr>
        <w:t>t</w:t>
      </w:r>
      <w:r w:rsidRPr="00C06A0A">
        <w:rPr>
          <w:rFonts w:asciiTheme="minorHAnsi" w:hAnsiTheme="minorHAnsi" w:cstheme="minorHAnsi"/>
        </w:rPr>
        <w:t xml:space="preserve"> het</w:t>
      </w:r>
      <w:r>
        <w:rPr>
          <w:rFonts w:asciiTheme="minorHAnsi" w:hAnsiTheme="minorHAnsi" w:cstheme="minorHAnsi"/>
        </w:rPr>
        <w:t xml:space="preserve"> bovendien </w:t>
      </w:r>
      <w:r w:rsidRPr="00C06A0A">
        <w:rPr>
          <w:rFonts w:asciiTheme="minorHAnsi" w:hAnsiTheme="minorHAnsi" w:cstheme="minorHAnsi"/>
        </w:rPr>
        <w:t xml:space="preserve"> jammer dat de stad geen duidelijk beslissing neemt in de verdere ontwikkeling van de atletiekpiste.</w:t>
      </w:r>
    </w:p>
    <w:p w:rsidR="006B2E2D"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Wim </w:t>
      </w:r>
      <w:r>
        <w:rPr>
          <w:rFonts w:asciiTheme="minorHAnsi" w:hAnsiTheme="minorHAnsi" w:cstheme="minorHAnsi"/>
        </w:rPr>
        <w:t xml:space="preserve">VDW </w:t>
      </w:r>
      <w:r w:rsidRPr="00C06A0A">
        <w:rPr>
          <w:rFonts w:asciiTheme="minorHAnsi" w:hAnsiTheme="minorHAnsi" w:cstheme="minorHAnsi"/>
        </w:rPr>
        <w:t xml:space="preserve">roept op om </w:t>
      </w:r>
      <w:r>
        <w:rPr>
          <w:rFonts w:asciiTheme="minorHAnsi" w:hAnsiTheme="minorHAnsi" w:cstheme="minorHAnsi"/>
        </w:rPr>
        <w:t xml:space="preserve">geen afwachtende houding aan te nemen en het dossier mee constructief met de stad op te pikken. Een </w:t>
      </w:r>
      <w:r w:rsidRPr="00C06A0A">
        <w:rPr>
          <w:rFonts w:asciiTheme="minorHAnsi" w:hAnsiTheme="minorHAnsi" w:cstheme="minorHAnsi"/>
        </w:rPr>
        <w:t xml:space="preserve"> actuele </w:t>
      </w:r>
      <w:r>
        <w:rPr>
          <w:rFonts w:asciiTheme="minorHAnsi" w:hAnsiTheme="minorHAnsi" w:cstheme="minorHAnsi"/>
        </w:rPr>
        <w:t xml:space="preserve">prijsraming is alvast de eerste stap want het bedrag  zal ondertussen al wel gevoelig  gestegen zijn </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Frans </w:t>
      </w:r>
      <w:r>
        <w:rPr>
          <w:rFonts w:asciiTheme="minorHAnsi" w:hAnsiTheme="minorHAnsi" w:cstheme="minorHAnsi"/>
        </w:rPr>
        <w:t xml:space="preserve">V. </w:t>
      </w:r>
      <w:r w:rsidRPr="00C06A0A">
        <w:rPr>
          <w:rFonts w:asciiTheme="minorHAnsi" w:hAnsiTheme="minorHAnsi" w:cstheme="minorHAnsi"/>
        </w:rPr>
        <w:t>zal het dossier ook aankaarten op de NVA bestuursvergadering</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Fusie :</w:t>
      </w:r>
      <w:r>
        <w:rPr>
          <w:rFonts w:asciiTheme="minorHAnsi" w:hAnsiTheme="minorHAnsi" w:cstheme="minorHAnsi"/>
        </w:rPr>
        <w:t xml:space="preserve"> d</w:t>
      </w:r>
      <w:r w:rsidRPr="00C06A0A">
        <w:rPr>
          <w:rFonts w:asciiTheme="minorHAnsi" w:hAnsiTheme="minorHAnsi" w:cstheme="minorHAnsi"/>
        </w:rPr>
        <w:t xml:space="preserve">e 2 clubs hebben een stappenplan uitgewerkt met als doel om tegen het nieuwe atletiekseizoen met een nieuwe fusieclub te kunnen aantreden bij de VAL. </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Nota recreatieve voorzieningen</w:t>
      </w: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Wim VDW volgde een o</w:t>
      </w:r>
      <w:r w:rsidRPr="00C06A0A">
        <w:rPr>
          <w:rFonts w:asciiTheme="minorHAnsi" w:hAnsiTheme="minorHAnsi" w:cstheme="minorHAnsi"/>
        </w:rPr>
        <w:t xml:space="preserve">nline meeting met bureau omgeving, mensen vanuit de sportsector, </w:t>
      </w:r>
      <w:r>
        <w:rPr>
          <w:rFonts w:asciiTheme="minorHAnsi" w:hAnsiTheme="minorHAnsi" w:cstheme="minorHAnsi"/>
        </w:rPr>
        <w:t xml:space="preserve">ambtenaren ruimtelijke ordening, … Het was een interessant en  </w:t>
      </w:r>
      <w:r w:rsidRPr="00C06A0A">
        <w:rPr>
          <w:rFonts w:asciiTheme="minorHAnsi" w:hAnsiTheme="minorHAnsi" w:cstheme="minorHAnsi"/>
        </w:rPr>
        <w:t xml:space="preserve">constructief overleg met wat meer inleving vanuit </w:t>
      </w:r>
      <w:r>
        <w:rPr>
          <w:rFonts w:asciiTheme="minorHAnsi" w:hAnsiTheme="minorHAnsi" w:cstheme="minorHAnsi"/>
        </w:rPr>
        <w:t xml:space="preserve">de diensten </w:t>
      </w:r>
      <w:r w:rsidRPr="00C06A0A">
        <w:rPr>
          <w:rFonts w:asciiTheme="minorHAnsi" w:hAnsiTheme="minorHAnsi" w:cstheme="minorHAnsi"/>
        </w:rPr>
        <w:t>ruimtelijke ordening dan in het verleden</w:t>
      </w:r>
      <w:r>
        <w:rPr>
          <w:rFonts w:asciiTheme="minorHAnsi" w:hAnsiTheme="minorHAnsi" w:cstheme="minorHAnsi"/>
        </w:rPr>
        <w:t xml:space="preserve"> vaak het geval was </w:t>
      </w:r>
    </w:p>
    <w:p w:rsidR="006B2E2D"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 xml:space="preserve">Punten die o.a. besproken werden :  </w:t>
      </w:r>
      <w:r w:rsidRPr="00C06A0A">
        <w:rPr>
          <w:rFonts w:asciiTheme="minorHAnsi" w:hAnsiTheme="minorHAnsi" w:cstheme="minorHAnsi"/>
        </w:rPr>
        <w:t xml:space="preserve">  </w:t>
      </w:r>
      <w:r>
        <w:rPr>
          <w:rFonts w:asciiTheme="minorHAnsi" w:hAnsiTheme="minorHAnsi" w:cstheme="minorHAnsi"/>
        </w:rPr>
        <w:t>w</w:t>
      </w:r>
      <w:r w:rsidRPr="00C06A0A">
        <w:rPr>
          <w:rFonts w:asciiTheme="minorHAnsi" w:hAnsiTheme="minorHAnsi" w:cstheme="minorHAnsi"/>
        </w:rPr>
        <w:t xml:space="preserve">at is de ambitie van de stad, wat is de rol van de stad, </w:t>
      </w:r>
      <w:r>
        <w:rPr>
          <w:rFonts w:asciiTheme="minorHAnsi" w:hAnsiTheme="minorHAnsi" w:cstheme="minorHAnsi"/>
        </w:rPr>
        <w:t xml:space="preserve">welke creatieve oplossingen zijn mogelijk : </w:t>
      </w:r>
      <w:r w:rsidRPr="00C06A0A">
        <w:rPr>
          <w:rFonts w:asciiTheme="minorHAnsi" w:hAnsiTheme="minorHAnsi" w:cstheme="minorHAnsi"/>
        </w:rPr>
        <w:t xml:space="preserve">vb. een roeiclub in natuurgebied in </w:t>
      </w:r>
      <w:proofErr w:type="spellStart"/>
      <w:r w:rsidRPr="00C06A0A">
        <w:rPr>
          <w:rFonts w:asciiTheme="minorHAnsi" w:hAnsiTheme="minorHAnsi" w:cstheme="minorHAnsi"/>
        </w:rPr>
        <w:t>Emblem</w:t>
      </w:r>
      <w:proofErr w:type="spellEnd"/>
      <w:r w:rsidRPr="00C06A0A">
        <w:rPr>
          <w:rFonts w:asciiTheme="minorHAnsi" w:hAnsiTheme="minorHAnsi" w:cstheme="minorHAnsi"/>
        </w:rPr>
        <w:t>.</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Het dossier van Herakles werd o</w:t>
      </w:r>
      <w:r>
        <w:rPr>
          <w:rFonts w:asciiTheme="minorHAnsi" w:hAnsiTheme="minorHAnsi" w:cstheme="minorHAnsi"/>
        </w:rPr>
        <w:t>ok</w:t>
      </w:r>
      <w:r w:rsidRPr="00C06A0A">
        <w:rPr>
          <w:rFonts w:asciiTheme="minorHAnsi" w:hAnsiTheme="minorHAnsi" w:cstheme="minorHAnsi"/>
        </w:rPr>
        <w:t xml:space="preserve"> </w:t>
      </w:r>
      <w:r>
        <w:rPr>
          <w:rFonts w:asciiTheme="minorHAnsi" w:hAnsiTheme="minorHAnsi" w:cstheme="minorHAnsi"/>
        </w:rPr>
        <w:t xml:space="preserve">besproken, de verhuis naar Boechout is zeker nog niet rond. Vanuit de sportraad blijven we ijveren voor een betere bereikbaarheid van de Herakles site zodat de vereniging in Lier kan blijven.  </w:t>
      </w:r>
      <w:r w:rsidR="0030681B">
        <w:t>Tijdens deze vergadering engageerde de schepen van sport zich om te kijken naar een alternatieve ontsluiting van de site Hera</w:t>
      </w:r>
      <w:r w:rsidR="002C1D78">
        <w:t>k</w:t>
      </w:r>
      <w:r w:rsidR="0030681B">
        <w:t>les</w:t>
      </w:r>
      <w:r w:rsidR="002C1D78">
        <w:t>.</w:t>
      </w:r>
      <w:bookmarkStart w:id="0" w:name="_GoBack"/>
      <w:bookmarkEnd w:id="0"/>
    </w:p>
    <w:p w:rsidR="006B2E2D"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In bijlage bij dit verslag het antwoord vanuit het CBS op de gezamenlijke adviesbrief vanuit sport en jeugdraad.</w:t>
      </w:r>
      <w:r w:rsidRPr="00C06A0A">
        <w:rPr>
          <w:rFonts w:asciiTheme="minorHAnsi" w:hAnsiTheme="minorHAnsi" w:cstheme="minorHAnsi"/>
        </w:rPr>
        <w:t xml:space="preserve"> </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Red Court op sportvelden</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lastRenderedPageBreak/>
        <w:t xml:space="preserve">Op 18 Mei werd </w:t>
      </w:r>
      <w:r>
        <w:rPr>
          <w:rFonts w:asciiTheme="minorHAnsi" w:hAnsiTheme="minorHAnsi" w:cstheme="minorHAnsi"/>
        </w:rPr>
        <w:t xml:space="preserve">de </w:t>
      </w:r>
      <w:r w:rsidRPr="00C06A0A">
        <w:rPr>
          <w:rFonts w:asciiTheme="minorHAnsi" w:hAnsiTheme="minorHAnsi" w:cstheme="minorHAnsi"/>
        </w:rPr>
        <w:t xml:space="preserve">Red Court ingehuldigd met heel wat pers belangstelling. Ondertussen wordt hij volop gebruikt. Afgelopen zondag organiseerde de community werking van Lyra </w:t>
      </w:r>
      <w:proofErr w:type="spellStart"/>
      <w:r w:rsidRPr="00C06A0A">
        <w:rPr>
          <w:rFonts w:asciiTheme="minorHAnsi" w:hAnsiTheme="minorHAnsi" w:cstheme="minorHAnsi"/>
        </w:rPr>
        <w:t>Lierse</w:t>
      </w:r>
      <w:proofErr w:type="spellEnd"/>
      <w:r w:rsidRPr="00C06A0A">
        <w:rPr>
          <w:rFonts w:asciiTheme="minorHAnsi" w:hAnsiTheme="minorHAnsi" w:cstheme="minorHAnsi"/>
        </w:rPr>
        <w:t xml:space="preserve"> er  een recreatief voetbaltornooi i.s.m. de United werking van de stad Lier. </w:t>
      </w:r>
    </w:p>
    <w:p w:rsidR="006B2E2D"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 xml:space="preserve">Bob C heeft het bestek voor de volgende fase van de renovatie van  de sportvelden bekeken en licht dit kort even toe aan de vergadering </w:t>
      </w:r>
      <w:r w:rsidRPr="00C06A0A">
        <w:rPr>
          <w:rFonts w:asciiTheme="minorHAnsi" w:hAnsiTheme="minorHAnsi" w:cstheme="minorHAnsi"/>
        </w:rPr>
        <w:t xml:space="preserve"> : </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Groot grasveld eventueel verkleinen</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Basketveld : een nieuwe toplaag  </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Oude volleybalveldje wordt opgeschoven </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Fitness toestellen : voldoende rubber + schaduw</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Looppad rondom</w:t>
      </w:r>
    </w:p>
    <w:p w:rsidR="006B2E2D" w:rsidRPr="00C06A0A" w:rsidRDefault="006B2E2D" w:rsidP="006B2E2D">
      <w:pPr>
        <w:spacing w:after="0"/>
        <w:ind w:firstLine="360"/>
        <w:rPr>
          <w:rFonts w:asciiTheme="minorHAnsi" w:hAnsiTheme="minorHAnsi" w:cstheme="minorHAnsi"/>
        </w:rPr>
      </w:pPr>
      <w:r w:rsidRPr="00C06A0A">
        <w:rPr>
          <w:rFonts w:asciiTheme="minorHAnsi" w:hAnsiTheme="minorHAnsi" w:cstheme="minorHAnsi"/>
        </w:rPr>
        <w:t>Extra optie : bruggetje naar stadspark</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Opmerkingen van Bob :</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Volleybal terrein functioneel maken met verstelbaar net</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Een zitbank naast het basketterrein</w:t>
      </w: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Is e</w:t>
      </w:r>
      <w:r w:rsidRPr="00C06A0A">
        <w:rPr>
          <w:rFonts w:asciiTheme="minorHAnsi" w:hAnsiTheme="minorHAnsi" w:cstheme="minorHAnsi"/>
        </w:rPr>
        <w:t>xtra verlichting</w:t>
      </w:r>
      <w:r>
        <w:rPr>
          <w:rFonts w:asciiTheme="minorHAnsi" w:hAnsiTheme="minorHAnsi" w:cstheme="minorHAnsi"/>
        </w:rPr>
        <w:t xml:space="preserve"> een optie ? </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Voetbalveld op een natuurlijk manier afbakenen</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Schepnet voor ballen in speeltuin</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Rolstoelvriendelijke padjes voorzien</w:t>
      </w:r>
    </w:p>
    <w:p w:rsidR="006B2E2D" w:rsidRDefault="006B2E2D" w:rsidP="006B2E2D">
      <w:pPr>
        <w:spacing w:after="0"/>
        <w:ind w:left="360"/>
        <w:rPr>
          <w:rFonts w:asciiTheme="minorHAnsi" w:hAnsiTheme="minorHAnsi" w:cstheme="minorHAnsi"/>
        </w:rPr>
      </w:pPr>
    </w:p>
    <w:p w:rsidR="006B2E2D" w:rsidRPr="00C06A0A" w:rsidRDefault="006B2E2D" w:rsidP="006B2E2D">
      <w:pPr>
        <w:spacing w:after="0"/>
        <w:ind w:left="360"/>
        <w:rPr>
          <w:rFonts w:asciiTheme="minorHAnsi" w:hAnsiTheme="minorHAnsi" w:cstheme="minorHAnsi"/>
        </w:rPr>
      </w:pPr>
      <w:r>
        <w:rPr>
          <w:rFonts w:asciiTheme="minorHAnsi" w:hAnsiTheme="minorHAnsi" w:cstheme="minorHAnsi"/>
        </w:rPr>
        <w:t>De stadsdiensten sturen  het dossier bij  en we zullen het  agenderen op de volgende vergadering van de RVB .</w:t>
      </w:r>
    </w:p>
    <w:p w:rsidR="006B2E2D" w:rsidRPr="00C06A0A" w:rsidRDefault="006B2E2D" w:rsidP="006B2E2D">
      <w:pPr>
        <w:spacing w:after="0"/>
        <w:rPr>
          <w:rFonts w:asciiTheme="minorHAnsi" w:hAnsiTheme="minorHAnsi" w:cstheme="minorHAnsi"/>
        </w:rPr>
      </w:pPr>
      <w:r>
        <w:rPr>
          <w:rFonts w:asciiTheme="minorHAnsi" w:hAnsiTheme="minorHAnsi" w:cstheme="minorHAnsi"/>
        </w:rPr>
        <w:tab/>
      </w:r>
      <w:r w:rsidRPr="00C06A0A">
        <w:rPr>
          <w:rFonts w:asciiTheme="minorHAnsi" w:hAnsiTheme="minorHAnsi" w:cstheme="minorHAnsi"/>
        </w:rPr>
        <w:tab/>
      </w:r>
    </w:p>
    <w:p w:rsidR="006B2E2D" w:rsidRPr="00C06A0A" w:rsidRDefault="006B2E2D" w:rsidP="006B2E2D">
      <w:pPr>
        <w:pStyle w:val="Lijstalinea"/>
        <w:numPr>
          <w:ilvl w:val="0"/>
          <w:numId w:val="24"/>
        </w:numPr>
        <w:spacing w:before="0" w:after="0"/>
        <w:rPr>
          <w:rFonts w:asciiTheme="minorHAnsi" w:hAnsiTheme="minorHAnsi" w:cstheme="minorHAnsi"/>
          <w:sz w:val="22"/>
          <w:szCs w:val="22"/>
          <w:lang w:val="nl-BE"/>
        </w:rPr>
      </w:pPr>
      <w:r w:rsidRPr="00C06A0A">
        <w:rPr>
          <w:rFonts w:asciiTheme="minorHAnsi" w:hAnsiTheme="minorHAnsi" w:cstheme="minorHAnsi"/>
          <w:sz w:val="22"/>
          <w:szCs w:val="22"/>
        </w:rPr>
        <w:t>Autoloze zondag 18 september</w:t>
      </w:r>
    </w:p>
    <w:p w:rsidR="006B2E2D" w:rsidRPr="00C06A0A" w:rsidRDefault="006B2E2D" w:rsidP="006B2E2D">
      <w:pPr>
        <w:spacing w:after="0"/>
        <w:ind w:left="360"/>
        <w:rPr>
          <w:rFonts w:asciiTheme="minorHAnsi" w:hAnsiTheme="minorHAnsi" w:cstheme="minorHAnsi"/>
        </w:rPr>
      </w:pPr>
      <w:r w:rsidRPr="00C06A0A">
        <w:rPr>
          <w:rFonts w:asciiTheme="minorHAnsi" w:hAnsiTheme="minorHAnsi" w:cstheme="minorHAnsi"/>
        </w:rPr>
        <w:t xml:space="preserve">Wim heeft gesprek gehad met </w:t>
      </w:r>
      <w:r>
        <w:rPr>
          <w:rFonts w:asciiTheme="minorHAnsi" w:hAnsiTheme="minorHAnsi" w:cstheme="minorHAnsi"/>
        </w:rPr>
        <w:t xml:space="preserve">de </w:t>
      </w:r>
      <w:r w:rsidRPr="00C06A0A">
        <w:rPr>
          <w:rFonts w:asciiTheme="minorHAnsi" w:hAnsiTheme="minorHAnsi" w:cstheme="minorHAnsi"/>
        </w:rPr>
        <w:t>organisatie met</w:t>
      </w:r>
      <w:r>
        <w:rPr>
          <w:rFonts w:asciiTheme="minorHAnsi" w:hAnsiTheme="minorHAnsi" w:cstheme="minorHAnsi"/>
        </w:rPr>
        <w:t xml:space="preserve"> het </w:t>
      </w:r>
      <w:r w:rsidRPr="00C06A0A">
        <w:rPr>
          <w:rFonts w:asciiTheme="minorHAnsi" w:hAnsiTheme="minorHAnsi" w:cstheme="minorHAnsi"/>
        </w:rPr>
        <w:t xml:space="preserve"> voorste</w:t>
      </w:r>
      <w:r>
        <w:rPr>
          <w:rFonts w:asciiTheme="minorHAnsi" w:hAnsiTheme="minorHAnsi" w:cstheme="minorHAnsi"/>
        </w:rPr>
        <w:t xml:space="preserve">l om de sportclubs te bundelen op 1 locatie . </w:t>
      </w:r>
      <w:r w:rsidRPr="00C06A0A">
        <w:rPr>
          <w:rFonts w:asciiTheme="minorHAnsi" w:hAnsiTheme="minorHAnsi" w:cstheme="minorHAnsi"/>
        </w:rPr>
        <w:t>Zijn er sportclubs die interesse hebben in deelname ?</w:t>
      </w:r>
      <w:r>
        <w:rPr>
          <w:rFonts w:asciiTheme="minorHAnsi" w:hAnsiTheme="minorHAnsi" w:cstheme="minorHAnsi"/>
        </w:rPr>
        <w:t xml:space="preserve"> </w:t>
      </w:r>
      <w:r w:rsidRPr="00C06A0A">
        <w:rPr>
          <w:rFonts w:asciiTheme="minorHAnsi" w:hAnsiTheme="minorHAnsi" w:cstheme="minorHAnsi"/>
        </w:rPr>
        <w:t xml:space="preserve">Wim vraagt nog </w:t>
      </w:r>
      <w:r>
        <w:rPr>
          <w:rFonts w:asciiTheme="minorHAnsi" w:hAnsiTheme="minorHAnsi" w:cstheme="minorHAnsi"/>
        </w:rPr>
        <w:t xml:space="preserve">meer info op. </w:t>
      </w:r>
    </w:p>
    <w:p w:rsidR="006B2E2D" w:rsidRPr="00C06A0A" w:rsidRDefault="006B2E2D" w:rsidP="006B2E2D">
      <w:pPr>
        <w:spacing w:after="0"/>
        <w:ind w:left="360"/>
        <w:rPr>
          <w:rFonts w:asciiTheme="minorHAnsi" w:hAnsiTheme="minorHAnsi" w:cstheme="minorHAnsi"/>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Update brochure sportverenigingen: nakijken gegevens</w:t>
      </w:r>
    </w:p>
    <w:p w:rsidR="006B2E2D" w:rsidRPr="00C06A0A" w:rsidRDefault="006B2E2D" w:rsidP="006B2E2D">
      <w:pPr>
        <w:ind w:left="360"/>
        <w:rPr>
          <w:rFonts w:asciiTheme="minorHAnsi" w:hAnsiTheme="minorHAnsi" w:cstheme="minorHAnsi"/>
        </w:rPr>
      </w:pPr>
      <w:r w:rsidRPr="00C06A0A">
        <w:rPr>
          <w:rFonts w:asciiTheme="minorHAnsi" w:hAnsiTheme="minorHAnsi" w:cstheme="minorHAnsi"/>
        </w:rPr>
        <w:t xml:space="preserve">Graag al je gegevens controleren via </w:t>
      </w:r>
      <w:hyperlink r:id="rId8" w:history="1">
        <w:r w:rsidRPr="00C06A0A">
          <w:rPr>
            <w:rStyle w:val="Hyperlink"/>
            <w:rFonts w:asciiTheme="minorHAnsi" w:hAnsiTheme="minorHAnsi" w:cstheme="minorHAnsi"/>
          </w:rPr>
          <w:t>Sportverenigingen in Lier | Sporten in Lier (uitinlier.be)</w:t>
        </w:r>
      </w:hyperlink>
      <w:r w:rsidRPr="00C06A0A">
        <w:rPr>
          <w:rFonts w:asciiTheme="minorHAnsi" w:hAnsiTheme="minorHAnsi" w:cstheme="minorHAnsi"/>
        </w:rPr>
        <w:t>. Michel stuurt mail nog eens rond</w:t>
      </w:r>
    </w:p>
    <w:p w:rsidR="006B2E2D" w:rsidRPr="00C06A0A" w:rsidRDefault="006B2E2D" w:rsidP="006B2E2D">
      <w:pPr>
        <w:spacing w:after="0"/>
        <w:rPr>
          <w:rFonts w:asciiTheme="minorHAnsi" w:hAnsiTheme="minorHAnsi" w:cstheme="minorHAnsi"/>
        </w:rPr>
      </w:pPr>
    </w:p>
    <w:p w:rsidR="006B2E2D" w:rsidRPr="00C06A0A" w:rsidRDefault="006B2E2D" w:rsidP="006B2E2D">
      <w:pPr>
        <w:pStyle w:val="Lijstalinea"/>
        <w:numPr>
          <w:ilvl w:val="0"/>
          <w:numId w:val="24"/>
        </w:numPr>
        <w:spacing w:before="0" w:after="0"/>
        <w:rPr>
          <w:rFonts w:asciiTheme="minorHAnsi" w:hAnsiTheme="minorHAnsi" w:cstheme="minorHAnsi"/>
          <w:sz w:val="22"/>
          <w:szCs w:val="22"/>
        </w:rPr>
      </w:pPr>
      <w:r w:rsidRPr="00C06A0A">
        <w:rPr>
          <w:rFonts w:asciiTheme="minorHAnsi" w:hAnsiTheme="minorHAnsi" w:cstheme="minorHAnsi"/>
          <w:sz w:val="22"/>
          <w:szCs w:val="22"/>
        </w:rPr>
        <w:t>Vormingen</w:t>
      </w:r>
    </w:p>
    <w:p w:rsidR="006B2E2D" w:rsidRDefault="006B2E2D" w:rsidP="006B2E2D">
      <w:pPr>
        <w:pStyle w:val="Lijstalinea"/>
        <w:numPr>
          <w:ilvl w:val="0"/>
          <w:numId w:val="26"/>
        </w:numPr>
        <w:spacing w:after="0"/>
        <w:rPr>
          <w:rFonts w:asciiTheme="minorHAnsi" w:hAnsiTheme="minorHAnsi" w:cstheme="minorHAnsi"/>
        </w:rPr>
      </w:pPr>
      <w:r w:rsidRPr="006105BF">
        <w:rPr>
          <w:rFonts w:asciiTheme="minorHAnsi" w:hAnsiTheme="minorHAnsi" w:cstheme="minorHAnsi"/>
        </w:rPr>
        <w:t>Een nieuwe kijk op de inkomsten van je sportclub : 22 november : gratis</w:t>
      </w:r>
    </w:p>
    <w:p w:rsidR="006B2E2D" w:rsidRPr="006105BF" w:rsidRDefault="006B2E2D" w:rsidP="006B2E2D">
      <w:pPr>
        <w:pStyle w:val="Lijstalinea"/>
        <w:numPr>
          <w:ilvl w:val="0"/>
          <w:numId w:val="26"/>
        </w:numPr>
        <w:spacing w:after="0"/>
        <w:rPr>
          <w:rFonts w:asciiTheme="minorHAnsi" w:hAnsiTheme="minorHAnsi" w:cstheme="minorHAnsi"/>
        </w:rPr>
      </w:pPr>
      <w:r w:rsidRPr="006105BF">
        <w:rPr>
          <w:rFonts w:asciiTheme="minorHAnsi" w:hAnsiTheme="minorHAnsi" w:cstheme="minorHAnsi"/>
        </w:rPr>
        <w:t>EHBO en werking met AED door Rode Kruis : datum prikken. Voorkeur gaat uit naar oktober/november</w:t>
      </w:r>
    </w:p>
    <w:p w:rsidR="006B2E2D" w:rsidRPr="00C06A0A" w:rsidRDefault="006B2E2D" w:rsidP="006B2E2D">
      <w:pPr>
        <w:spacing w:after="0" w:line="240" w:lineRule="auto"/>
        <w:ind w:firstLine="360"/>
        <w:rPr>
          <w:rFonts w:asciiTheme="minorHAnsi" w:hAnsiTheme="minorHAnsi" w:cstheme="minorHAnsi"/>
          <w:lang w:val="nl-NL"/>
        </w:rPr>
      </w:pPr>
    </w:p>
    <w:p w:rsidR="006B2E2D" w:rsidRPr="00C06A0A" w:rsidRDefault="006B2E2D" w:rsidP="006B2E2D">
      <w:pPr>
        <w:spacing w:after="0" w:line="240" w:lineRule="auto"/>
        <w:ind w:firstLine="360"/>
        <w:rPr>
          <w:rFonts w:asciiTheme="minorHAnsi" w:hAnsiTheme="minorHAnsi" w:cstheme="minorHAnsi"/>
          <w:lang w:val="nl-NL"/>
        </w:rPr>
      </w:pPr>
    </w:p>
    <w:p w:rsidR="006B2E2D" w:rsidRPr="006105BF" w:rsidRDefault="006B2E2D" w:rsidP="006B2E2D">
      <w:pPr>
        <w:pStyle w:val="Lijstalinea"/>
        <w:numPr>
          <w:ilvl w:val="0"/>
          <w:numId w:val="24"/>
        </w:numPr>
        <w:spacing w:before="0" w:after="0"/>
        <w:rPr>
          <w:rFonts w:asciiTheme="minorHAnsi" w:hAnsiTheme="minorHAnsi" w:cstheme="minorHAnsi"/>
        </w:rPr>
      </w:pPr>
      <w:r w:rsidRPr="006105BF">
        <w:rPr>
          <w:rFonts w:asciiTheme="minorHAnsi" w:hAnsiTheme="minorHAnsi" w:cstheme="minorHAnsi"/>
          <w:sz w:val="22"/>
          <w:szCs w:val="22"/>
        </w:rPr>
        <w:t xml:space="preserve">Varia – rondvraag </w:t>
      </w:r>
    </w:p>
    <w:p w:rsidR="006B2E2D" w:rsidRPr="006105BF" w:rsidRDefault="006B2E2D" w:rsidP="006B2E2D">
      <w:pPr>
        <w:pStyle w:val="Lijstalinea"/>
        <w:numPr>
          <w:ilvl w:val="0"/>
          <w:numId w:val="25"/>
        </w:numPr>
        <w:spacing w:after="0"/>
        <w:rPr>
          <w:rFonts w:asciiTheme="minorHAnsi" w:hAnsiTheme="minorHAnsi" w:cstheme="minorHAnsi"/>
          <w:sz w:val="22"/>
          <w:szCs w:val="22"/>
        </w:rPr>
      </w:pPr>
      <w:r w:rsidRPr="006105BF">
        <w:rPr>
          <w:rFonts w:asciiTheme="minorHAnsi" w:hAnsiTheme="minorHAnsi" w:cstheme="minorHAnsi"/>
        </w:rPr>
        <w:lastRenderedPageBreak/>
        <w:t xml:space="preserve"> </w:t>
      </w:r>
      <w:r w:rsidRPr="006105BF">
        <w:rPr>
          <w:rFonts w:asciiTheme="minorHAnsi" w:hAnsiTheme="minorHAnsi" w:cstheme="minorHAnsi"/>
          <w:sz w:val="22"/>
          <w:szCs w:val="22"/>
        </w:rPr>
        <w:t>Norbert C. : asbestplaten op lokaal zijn vervangen. De waterkwaliteit aan de kanoclub gaat de slechte richting uit. Dit bemoeilijkt de initiaties. Verder op te volgen. Wim stelt voor op het aan te kaarten bij de stad.</w:t>
      </w:r>
    </w:p>
    <w:p w:rsidR="006B2E2D" w:rsidRPr="006105BF" w:rsidRDefault="006B2E2D" w:rsidP="006B2E2D">
      <w:pPr>
        <w:pStyle w:val="Lijstalinea"/>
        <w:numPr>
          <w:ilvl w:val="0"/>
          <w:numId w:val="25"/>
        </w:numPr>
        <w:rPr>
          <w:rFonts w:asciiTheme="minorHAnsi" w:hAnsiTheme="minorHAnsi" w:cstheme="minorHAnsi"/>
          <w:sz w:val="22"/>
          <w:szCs w:val="22"/>
        </w:rPr>
      </w:pPr>
      <w:r w:rsidRPr="006105BF">
        <w:rPr>
          <w:rFonts w:asciiTheme="minorHAnsi" w:hAnsiTheme="minorHAnsi" w:cstheme="minorHAnsi"/>
          <w:sz w:val="22"/>
          <w:szCs w:val="22"/>
        </w:rPr>
        <w:t>Marc N : clubs werken mee aan de zomer van het Fort. Rond de herbestemming/ masterplan  zijn de eerste gesprekken geweest.  Voor de boogschutters zou dit de grootste impact hebben.</w:t>
      </w:r>
    </w:p>
    <w:p w:rsidR="006B2E2D" w:rsidRPr="006105BF" w:rsidRDefault="006B2E2D" w:rsidP="006B2E2D">
      <w:pPr>
        <w:pStyle w:val="Lijstalinea"/>
        <w:numPr>
          <w:ilvl w:val="0"/>
          <w:numId w:val="25"/>
        </w:numPr>
        <w:rPr>
          <w:rFonts w:asciiTheme="minorHAnsi" w:hAnsiTheme="minorHAnsi" w:cstheme="minorHAnsi"/>
          <w:sz w:val="22"/>
          <w:szCs w:val="22"/>
        </w:rPr>
      </w:pPr>
      <w:r w:rsidRPr="006105BF">
        <w:rPr>
          <w:rFonts w:asciiTheme="minorHAnsi" w:hAnsiTheme="minorHAnsi" w:cstheme="minorHAnsi"/>
          <w:sz w:val="22"/>
          <w:szCs w:val="22"/>
        </w:rPr>
        <w:t xml:space="preserve">Tom G : We bekijken binnen de vereniging  hoe kunnen we de uitgaven kunnen verminderen: </w:t>
      </w:r>
      <w:proofErr w:type="spellStart"/>
      <w:r w:rsidRPr="006105BF">
        <w:rPr>
          <w:rFonts w:asciiTheme="minorHAnsi" w:hAnsiTheme="minorHAnsi" w:cstheme="minorHAnsi"/>
          <w:sz w:val="22"/>
          <w:szCs w:val="22"/>
        </w:rPr>
        <w:t>oa</w:t>
      </w:r>
      <w:proofErr w:type="spellEnd"/>
      <w:r w:rsidRPr="006105BF">
        <w:rPr>
          <w:rFonts w:asciiTheme="minorHAnsi" w:hAnsiTheme="minorHAnsi" w:cstheme="minorHAnsi"/>
          <w:sz w:val="22"/>
          <w:szCs w:val="22"/>
        </w:rPr>
        <w:t xml:space="preserve"> </w:t>
      </w:r>
      <w:r>
        <w:rPr>
          <w:rFonts w:asciiTheme="minorHAnsi" w:hAnsiTheme="minorHAnsi" w:cstheme="minorHAnsi"/>
          <w:sz w:val="22"/>
          <w:szCs w:val="22"/>
        </w:rPr>
        <w:t xml:space="preserve">door </w:t>
      </w:r>
      <w:r w:rsidRPr="006105BF">
        <w:rPr>
          <w:rFonts w:asciiTheme="minorHAnsi" w:hAnsiTheme="minorHAnsi" w:cstheme="minorHAnsi"/>
          <w:sz w:val="22"/>
          <w:szCs w:val="22"/>
        </w:rPr>
        <w:t xml:space="preserve">besparingen op energie. Kan de stad hierin een initiatief nemen tot ondersteuning </w:t>
      </w:r>
      <w:r>
        <w:rPr>
          <w:rFonts w:asciiTheme="minorHAnsi" w:hAnsiTheme="minorHAnsi" w:cstheme="minorHAnsi"/>
          <w:sz w:val="22"/>
          <w:szCs w:val="22"/>
        </w:rPr>
        <w:t>nemen ?</w:t>
      </w:r>
      <w:r w:rsidRPr="006105BF">
        <w:rPr>
          <w:rFonts w:asciiTheme="minorHAnsi" w:hAnsiTheme="minorHAnsi" w:cstheme="minorHAnsi"/>
          <w:sz w:val="22"/>
          <w:szCs w:val="22"/>
        </w:rPr>
        <w:t xml:space="preserve"> De stad heeft een subsidiereglement voor de renovatie van jeugdlokalen. We kunnen de vraag herhalen om dit open te trekken naar sportver</w:t>
      </w:r>
      <w:r>
        <w:rPr>
          <w:rFonts w:asciiTheme="minorHAnsi" w:hAnsiTheme="minorHAnsi" w:cstheme="minorHAnsi"/>
          <w:sz w:val="22"/>
          <w:szCs w:val="22"/>
        </w:rPr>
        <w:t>en</w:t>
      </w:r>
      <w:r w:rsidRPr="006105BF">
        <w:rPr>
          <w:rFonts w:asciiTheme="minorHAnsi" w:hAnsiTheme="minorHAnsi" w:cstheme="minorHAnsi"/>
          <w:sz w:val="22"/>
          <w:szCs w:val="22"/>
        </w:rPr>
        <w:t xml:space="preserve">igingen. </w:t>
      </w:r>
    </w:p>
    <w:p w:rsidR="006B2E2D" w:rsidRDefault="006B2E2D" w:rsidP="006B2E2D">
      <w:pPr>
        <w:ind w:left="360"/>
        <w:rPr>
          <w:rFonts w:asciiTheme="minorHAnsi" w:hAnsiTheme="minorHAnsi" w:cstheme="minorHAnsi"/>
          <w:lang w:val="nl-NL" w:eastAsia="nl-NL"/>
        </w:rPr>
      </w:pPr>
      <w:r w:rsidRPr="00C06A0A">
        <w:rPr>
          <w:rFonts w:asciiTheme="minorHAnsi" w:hAnsiTheme="minorHAnsi" w:cstheme="minorHAnsi"/>
          <w:lang w:val="nl-NL" w:eastAsia="nl-NL"/>
        </w:rPr>
        <w:t xml:space="preserve"> </w:t>
      </w:r>
    </w:p>
    <w:p w:rsidR="006B2E2D" w:rsidRPr="00C06A0A" w:rsidRDefault="006B2E2D" w:rsidP="006B2E2D">
      <w:pPr>
        <w:ind w:left="360"/>
        <w:rPr>
          <w:rFonts w:asciiTheme="minorHAnsi" w:hAnsiTheme="minorHAnsi" w:cstheme="minorHAnsi"/>
        </w:rPr>
      </w:pPr>
      <w:r w:rsidRPr="00C06A0A">
        <w:rPr>
          <w:rFonts w:asciiTheme="minorHAnsi" w:hAnsiTheme="minorHAnsi" w:cstheme="minorHAnsi"/>
          <w:b/>
        </w:rPr>
        <w:t>Volgende vergadering</w:t>
      </w:r>
      <w:r w:rsidRPr="00C06A0A">
        <w:rPr>
          <w:rFonts w:asciiTheme="minorHAnsi" w:hAnsiTheme="minorHAnsi" w:cstheme="minorHAnsi"/>
        </w:rPr>
        <w:t xml:space="preserve">  : d</w:t>
      </w:r>
      <w:r>
        <w:rPr>
          <w:rFonts w:asciiTheme="minorHAnsi" w:hAnsiTheme="minorHAnsi" w:cstheme="minorHAnsi"/>
        </w:rPr>
        <w:t>on</w:t>
      </w:r>
      <w:r w:rsidRPr="00C06A0A">
        <w:rPr>
          <w:rFonts w:asciiTheme="minorHAnsi" w:hAnsiTheme="minorHAnsi" w:cstheme="minorHAnsi"/>
        </w:rPr>
        <w:t>d</w:t>
      </w:r>
      <w:r>
        <w:rPr>
          <w:rFonts w:asciiTheme="minorHAnsi" w:hAnsiTheme="minorHAnsi" w:cstheme="minorHAnsi"/>
        </w:rPr>
        <w:t>erd</w:t>
      </w:r>
      <w:r w:rsidRPr="00C06A0A">
        <w:rPr>
          <w:rFonts w:asciiTheme="minorHAnsi" w:hAnsiTheme="minorHAnsi" w:cstheme="minorHAnsi"/>
        </w:rPr>
        <w:t xml:space="preserve">ag  </w:t>
      </w:r>
      <w:r>
        <w:rPr>
          <w:rFonts w:asciiTheme="minorHAnsi" w:hAnsiTheme="minorHAnsi" w:cstheme="minorHAnsi"/>
        </w:rPr>
        <w:t xml:space="preserve">15 september </w:t>
      </w:r>
    </w:p>
    <w:p w:rsidR="004E758C" w:rsidRDefault="004E758C" w:rsidP="000E7540">
      <w:pPr>
        <w:rPr>
          <w:lang w:val="nl-NL" w:eastAsia="nl-NL"/>
        </w:rPr>
      </w:pPr>
    </w:p>
    <w:p w:rsidR="00D54AE8" w:rsidRDefault="00D54AE8" w:rsidP="000E7540">
      <w:pPr>
        <w:rPr>
          <w:lang w:eastAsia="nl-BE"/>
        </w:rPr>
      </w:pPr>
    </w:p>
    <w:p w:rsidR="00423B53" w:rsidRPr="00423B53" w:rsidRDefault="00423B53" w:rsidP="00B64481">
      <w:pPr>
        <w:rPr>
          <w:lang w:eastAsia="nl-BE"/>
        </w:rPr>
        <w:sectPr w:rsidR="00423B53" w:rsidRPr="00423B53" w:rsidSect="00214D9C">
          <w:footerReference w:type="default" r:id="rId9"/>
          <w:headerReference w:type="first" r:id="rId10"/>
          <w:footerReference w:type="first" r:id="rId11"/>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2"/>
      <w:footerReference w:type="first" r:id="rId13"/>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F1" w:rsidRDefault="00D207F1">
      <w:pPr>
        <w:spacing w:after="0" w:line="240" w:lineRule="auto"/>
      </w:pPr>
      <w:r>
        <w:separator/>
      </w:r>
    </w:p>
  </w:endnote>
  <w:endnote w:type="continuationSeparator" w:id="0">
    <w:p w:rsidR="00D207F1" w:rsidRDefault="00D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F1" w:rsidRDefault="00D207F1">
      <w:pPr>
        <w:spacing w:after="0" w:line="240" w:lineRule="auto"/>
      </w:pPr>
      <w:r>
        <w:separator/>
      </w:r>
    </w:p>
  </w:footnote>
  <w:footnote w:type="continuationSeparator" w:id="0">
    <w:p w:rsidR="00D207F1" w:rsidRDefault="00D2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8"/>
  </w:num>
  <w:num w:numId="5">
    <w:abstractNumId w:val="21"/>
  </w:num>
  <w:num w:numId="6">
    <w:abstractNumId w:val="7"/>
  </w:num>
  <w:num w:numId="7">
    <w:abstractNumId w:val="12"/>
  </w:num>
  <w:num w:numId="8">
    <w:abstractNumId w:val="13"/>
  </w:num>
  <w:num w:numId="9">
    <w:abstractNumId w:val="24"/>
  </w:num>
  <w:num w:numId="10">
    <w:abstractNumId w:val="20"/>
  </w:num>
  <w:num w:numId="11">
    <w:abstractNumId w:val="19"/>
  </w:num>
  <w:num w:numId="12">
    <w:abstractNumId w:val="25"/>
  </w:num>
  <w:num w:numId="13">
    <w:abstractNumId w:val="18"/>
  </w:num>
  <w:num w:numId="14">
    <w:abstractNumId w:val="6"/>
  </w:num>
  <w:num w:numId="15">
    <w:abstractNumId w:val="5"/>
  </w:num>
  <w:num w:numId="16">
    <w:abstractNumId w:val="17"/>
  </w:num>
  <w:num w:numId="17">
    <w:abstractNumId w:val="14"/>
  </w:num>
  <w:num w:numId="18">
    <w:abstractNumId w:val="16"/>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4844"/>
    <w:rsid w:val="000278A5"/>
    <w:rsid w:val="000310EE"/>
    <w:rsid w:val="00032DA1"/>
    <w:rsid w:val="00044A72"/>
    <w:rsid w:val="00055B7B"/>
    <w:rsid w:val="0006491A"/>
    <w:rsid w:val="000851C4"/>
    <w:rsid w:val="00090246"/>
    <w:rsid w:val="000965A9"/>
    <w:rsid w:val="000A6D97"/>
    <w:rsid w:val="000C08C4"/>
    <w:rsid w:val="000E7540"/>
    <w:rsid w:val="00114F95"/>
    <w:rsid w:val="001318F7"/>
    <w:rsid w:val="001474E3"/>
    <w:rsid w:val="00150D6E"/>
    <w:rsid w:val="00151598"/>
    <w:rsid w:val="00163473"/>
    <w:rsid w:val="001A2824"/>
    <w:rsid w:val="001A2B42"/>
    <w:rsid w:val="001C0B9C"/>
    <w:rsid w:val="001D1E61"/>
    <w:rsid w:val="001D366C"/>
    <w:rsid w:val="001D7D26"/>
    <w:rsid w:val="001E5437"/>
    <w:rsid w:val="001E6A26"/>
    <w:rsid w:val="001F6AFC"/>
    <w:rsid w:val="00203579"/>
    <w:rsid w:val="00214D9C"/>
    <w:rsid w:val="00217363"/>
    <w:rsid w:val="00227F5E"/>
    <w:rsid w:val="002409A5"/>
    <w:rsid w:val="002628F8"/>
    <w:rsid w:val="00262A51"/>
    <w:rsid w:val="00263959"/>
    <w:rsid w:val="0027590F"/>
    <w:rsid w:val="0028725E"/>
    <w:rsid w:val="0029600D"/>
    <w:rsid w:val="002A5887"/>
    <w:rsid w:val="002C0CBD"/>
    <w:rsid w:val="002C1D78"/>
    <w:rsid w:val="002C5ABD"/>
    <w:rsid w:val="002C6411"/>
    <w:rsid w:val="002C6496"/>
    <w:rsid w:val="002C679B"/>
    <w:rsid w:val="002C7215"/>
    <w:rsid w:val="002D23F1"/>
    <w:rsid w:val="002F77AB"/>
    <w:rsid w:val="00304950"/>
    <w:rsid w:val="0030681B"/>
    <w:rsid w:val="00325D30"/>
    <w:rsid w:val="003333D5"/>
    <w:rsid w:val="003374CA"/>
    <w:rsid w:val="00337C1B"/>
    <w:rsid w:val="0034288E"/>
    <w:rsid w:val="00346ACD"/>
    <w:rsid w:val="00355767"/>
    <w:rsid w:val="00355ABD"/>
    <w:rsid w:val="00360D81"/>
    <w:rsid w:val="00364C9B"/>
    <w:rsid w:val="00380DF0"/>
    <w:rsid w:val="00381652"/>
    <w:rsid w:val="00387A81"/>
    <w:rsid w:val="00391732"/>
    <w:rsid w:val="00396194"/>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3B53"/>
    <w:rsid w:val="00436421"/>
    <w:rsid w:val="004528BD"/>
    <w:rsid w:val="00457F8E"/>
    <w:rsid w:val="004616C9"/>
    <w:rsid w:val="0047782C"/>
    <w:rsid w:val="004A1981"/>
    <w:rsid w:val="004A4D61"/>
    <w:rsid w:val="004C7C59"/>
    <w:rsid w:val="004E5E12"/>
    <w:rsid w:val="004E758C"/>
    <w:rsid w:val="005042D4"/>
    <w:rsid w:val="005118E3"/>
    <w:rsid w:val="00520799"/>
    <w:rsid w:val="005402F5"/>
    <w:rsid w:val="005433D6"/>
    <w:rsid w:val="00544895"/>
    <w:rsid w:val="00545B4D"/>
    <w:rsid w:val="005529E6"/>
    <w:rsid w:val="00561EAC"/>
    <w:rsid w:val="00566F17"/>
    <w:rsid w:val="00573855"/>
    <w:rsid w:val="0058357B"/>
    <w:rsid w:val="005A6044"/>
    <w:rsid w:val="005A7AE5"/>
    <w:rsid w:val="005B744F"/>
    <w:rsid w:val="006123F4"/>
    <w:rsid w:val="006128A5"/>
    <w:rsid w:val="00631552"/>
    <w:rsid w:val="00635FCA"/>
    <w:rsid w:val="006435BA"/>
    <w:rsid w:val="0064677B"/>
    <w:rsid w:val="00646B62"/>
    <w:rsid w:val="00656AD9"/>
    <w:rsid w:val="00656E52"/>
    <w:rsid w:val="0067796A"/>
    <w:rsid w:val="006A4FE6"/>
    <w:rsid w:val="006A7439"/>
    <w:rsid w:val="006B2E2D"/>
    <w:rsid w:val="006B3E01"/>
    <w:rsid w:val="006C470F"/>
    <w:rsid w:val="006D2AA3"/>
    <w:rsid w:val="006D4904"/>
    <w:rsid w:val="006F4CCA"/>
    <w:rsid w:val="007211D6"/>
    <w:rsid w:val="00730EAE"/>
    <w:rsid w:val="007312A2"/>
    <w:rsid w:val="00737412"/>
    <w:rsid w:val="00744E64"/>
    <w:rsid w:val="00745EA1"/>
    <w:rsid w:val="00763D0C"/>
    <w:rsid w:val="00770F9E"/>
    <w:rsid w:val="00773B7C"/>
    <w:rsid w:val="007832D8"/>
    <w:rsid w:val="00784C8A"/>
    <w:rsid w:val="00786D7F"/>
    <w:rsid w:val="0079137A"/>
    <w:rsid w:val="00797078"/>
    <w:rsid w:val="007C0CAE"/>
    <w:rsid w:val="007E5A4B"/>
    <w:rsid w:val="007F22E6"/>
    <w:rsid w:val="007F5370"/>
    <w:rsid w:val="00807B69"/>
    <w:rsid w:val="008256A2"/>
    <w:rsid w:val="0084495D"/>
    <w:rsid w:val="00871CCA"/>
    <w:rsid w:val="00875229"/>
    <w:rsid w:val="00882FC3"/>
    <w:rsid w:val="0088676E"/>
    <w:rsid w:val="00896BCA"/>
    <w:rsid w:val="008B49F7"/>
    <w:rsid w:val="008C3BDC"/>
    <w:rsid w:val="008E5FCF"/>
    <w:rsid w:val="0090332F"/>
    <w:rsid w:val="0090414F"/>
    <w:rsid w:val="00917D94"/>
    <w:rsid w:val="00942021"/>
    <w:rsid w:val="00952410"/>
    <w:rsid w:val="00953536"/>
    <w:rsid w:val="0096159F"/>
    <w:rsid w:val="00981A02"/>
    <w:rsid w:val="00990FB7"/>
    <w:rsid w:val="0099130F"/>
    <w:rsid w:val="00995AF4"/>
    <w:rsid w:val="009961A1"/>
    <w:rsid w:val="00997E84"/>
    <w:rsid w:val="009A6554"/>
    <w:rsid w:val="009A68E7"/>
    <w:rsid w:val="009C3D4D"/>
    <w:rsid w:val="009C71C8"/>
    <w:rsid w:val="009D1E82"/>
    <w:rsid w:val="009D3B49"/>
    <w:rsid w:val="009F6DE0"/>
    <w:rsid w:val="00A035F1"/>
    <w:rsid w:val="00A14D46"/>
    <w:rsid w:val="00A22995"/>
    <w:rsid w:val="00A23CDD"/>
    <w:rsid w:val="00A32A5A"/>
    <w:rsid w:val="00A44D38"/>
    <w:rsid w:val="00A46383"/>
    <w:rsid w:val="00A52C79"/>
    <w:rsid w:val="00A53A45"/>
    <w:rsid w:val="00A66EDB"/>
    <w:rsid w:val="00AA28D5"/>
    <w:rsid w:val="00AC34ED"/>
    <w:rsid w:val="00AE4A59"/>
    <w:rsid w:val="00AE7D86"/>
    <w:rsid w:val="00AF2778"/>
    <w:rsid w:val="00B00DEF"/>
    <w:rsid w:val="00B00EB0"/>
    <w:rsid w:val="00B0635A"/>
    <w:rsid w:val="00B07282"/>
    <w:rsid w:val="00B22D3E"/>
    <w:rsid w:val="00B31309"/>
    <w:rsid w:val="00B454F8"/>
    <w:rsid w:val="00B46F62"/>
    <w:rsid w:val="00B47020"/>
    <w:rsid w:val="00B64481"/>
    <w:rsid w:val="00B92BFB"/>
    <w:rsid w:val="00BA6EFC"/>
    <w:rsid w:val="00BB1A9A"/>
    <w:rsid w:val="00BB3F11"/>
    <w:rsid w:val="00BC2EC5"/>
    <w:rsid w:val="00BD32CE"/>
    <w:rsid w:val="00BD6F3D"/>
    <w:rsid w:val="00BE09FC"/>
    <w:rsid w:val="00BF292F"/>
    <w:rsid w:val="00C062C1"/>
    <w:rsid w:val="00C4291E"/>
    <w:rsid w:val="00C60ED9"/>
    <w:rsid w:val="00C65162"/>
    <w:rsid w:val="00C82FC4"/>
    <w:rsid w:val="00C9090B"/>
    <w:rsid w:val="00CA2D95"/>
    <w:rsid w:val="00CB36E8"/>
    <w:rsid w:val="00CB5B59"/>
    <w:rsid w:val="00CC3D6B"/>
    <w:rsid w:val="00CC3F0C"/>
    <w:rsid w:val="00CD385B"/>
    <w:rsid w:val="00CF0305"/>
    <w:rsid w:val="00D07DB1"/>
    <w:rsid w:val="00D207F1"/>
    <w:rsid w:val="00D27403"/>
    <w:rsid w:val="00D410CE"/>
    <w:rsid w:val="00D47C6F"/>
    <w:rsid w:val="00D54AE8"/>
    <w:rsid w:val="00D658DB"/>
    <w:rsid w:val="00D660D7"/>
    <w:rsid w:val="00D91DFD"/>
    <w:rsid w:val="00DA6613"/>
    <w:rsid w:val="00DA6FC9"/>
    <w:rsid w:val="00DB567E"/>
    <w:rsid w:val="00E052E7"/>
    <w:rsid w:val="00E1440F"/>
    <w:rsid w:val="00E31DA2"/>
    <w:rsid w:val="00E320D5"/>
    <w:rsid w:val="00E46325"/>
    <w:rsid w:val="00E472A7"/>
    <w:rsid w:val="00E54FA4"/>
    <w:rsid w:val="00E623B6"/>
    <w:rsid w:val="00E67059"/>
    <w:rsid w:val="00E67A65"/>
    <w:rsid w:val="00E8682B"/>
    <w:rsid w:val="00E92D3D"/>
    <w:rsid w:val="00E953C1"/>
    <w:rsid w:val="00EC5DF7"/>
    <w:rsid w:val="00EE2399"/>
    <w:rsid w:val="00F3614D"/>
    <w:rsid w:val="00F37B4A"/>
    <w:rsid w:val="00F47410"/>
    <w:rsid w:val="00F5782B"/>
    <w:rsid w:val="00F62016"/>
    <w:rsid w:val="00F65374"/>
    <w:rsid w:val="00F75813"/>
    <w:rsid w:val="00F813AF"/>
    <w:rsid w:val="00F81CD4"/>
    <w:rsid w:val="00F903C5"/>
    <w:rsid w:val="00FC3326"/>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en.uitinlier.be/sportverenigingen-in-lie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97CF-A0A1-47C5-9D4F-E2A0096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0</TotalTime>
  <Pages>5</Pages>
  <Words>992</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Michel De Herdt</cp:lastModifiedBy>
  <cp:revision>4</cp:revision>
  <cp:lastPrinted>2018-03-06T08:22:00Z</cp:lastPrinted>
  <dcterms:created xsi:type="dcterms:W3CDTF">2022-06-16T13:58:00Z</dcterms:created>
  <dcterms:modified xsi:type="dcterms:W3CDTF">2022-06-17T06:52:00Z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