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024844">
              <w:rPr>
                <w:rFonts w:ascii="Arial" w:hAnsi="Arial" w:cs="Arial"/>
                <w:noProof/>
                <w:sz w:val="16"/>
                <w:szCs w:val="16"/>
              </w:rPr>
              <w:t>23-12-2020</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F81CD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14:anchorId="566914F9" wp14:editId="185686A7">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914F9"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000000" w:rsidRDefault="00F62016"/>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sidR="00337C1B" w:rsidRPr="00337C1B">
        <w:t xml:space="preserve"> </w:t>
      </w:r>
      <w:r w:rsidR="00114F95">
        <w:rPr>
          <w:rFonts w:asciiTheme="minorHAnsi" w:hAnsiTheme="minorHAnsi" w:cstheme="minorHAnsi"/>
        </w:rPr>
        <w:t>Vergadering RVB sportraad 21 december</w:t>
      </w:r>
      <w:bookmarkStart w:id="0" w:name="_GoBack"/>
      <w:bookmarkEnd w:id="0"/>
      <w:r w:rsidR="00337C1B" w:rsidRPr="00F813AF">
        <w:rPr>
          <w:rFonts w:asciiTheme="minorHAnsi" w:hAnsiTheme="minorHAnsi" w:cstheme="minorHAnsi"/>
        </w:rPr>
        <w:t xml:space="preserve"> 2020</w:t>
      </w:r>
    </w:p>
    <w:p w:rsidR="00337C1B" w:rsidRDefault="00337C1B" w:rsidP="00A23CDD">
      <w:pPr>
        <w:rPr>
          <w:lang w:eastAsia="nl-BE"/>
        </w:rPr>
      </w:pPr>
    </w:p>
    <w:p w:rsidR="00896BCA" w:rsidRPr="003E0C81" w:rsidRDefault="00896BCA" w:rsidP="00896BCA">
      <w:pPr>
        <w:spacing w:after="0"/>
        <w:rPr>
          <w:lang w:eastAsia="nl-BE"/>
        </w:rPr>
      </w:pPr>
      <w:r w:rsidRPr="003E0C81">
        <w:rPr>
          <w:lang w:eastAsia="nl-BE"/>
        </w:rPr>
        <w:t xml:space="preserve">Leden: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584"/>
        <w:gridCol w:w="4244"/>
        <w:gridCol w:w="344"/>
      </w:tblGrid>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Chovau</w:t>
            </w:r>
            <w:proofErr w:type="spellEnd"/>
            <w:r w:rsidRPr="00F813AF">
              <w:rPr>
                <w:rFonts w:asciiTheme="minorHAnsi" w:hAnsiTheme="minorHAnsi" w:cstheme="minorHAnsi"/>
                <w:sz w:val="24"/>
                <w:szCs w:val="24"/>
                <w:lang w:eastAsia="nl-BE"/>
              </w:rPr>
              <w:t xml:space="preserve"> Simon (AC Lyra)</w:t>
            </w:r>
          </w:p>
        </w:tc>
        <w:tc>
          <w:tcPr>
            <w:tcW w:w="416" w:type="dxa"/>
            <w:noWrap/>
            <w:hideMark/>
          </w:tcPr>
          <w:p w:rsidR="00896BCA" w:rsidRPr="00F813AF" w:rsidRDefault="00E953C1"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896BCA" w:rsidRPr="00F813AF" w:rsidRDefault="00896BCA" w:rsidP="00E953C1">
            <w:pPr>
              <w:spacing w:after="0"/>
              <w:rPr>
                <w:rFonts w:asciiTheme="minorHAnsi" w:hAnsiTheme="minorHAnsi" w:cstheme="minorHAnsi"/>
                <w:sz w:val="24"/>
                <w:szCs w:val="24"/>
                <w:lang w:eastAsia="nl-BE"/>
              </w:rPr>
            </w:pPr>
            <w:r w:rsidRPr="00F813AF">
              <w:rPr>
                <w:rFonts w:asciiTheme="minorHAnsi" w:hAnsiTheme="minorHAnsi" w:cstheme="minorHAnsi"/>
                <w:strike/>
                <w:sz w:val="24"/>
                <w:szCs w:val="24"/>
                <w:lang w:eastAsia="nl-BE"/>
              </w:rPr>
              <w:t xml:space="preserve">Selleslaghs Dave </w:t>
            </w:r>
            <w:r w:rsidR="00E953C1">
              <w:rPr>
                <w:rFonts w:asciiTheme="minorHAnsi" w:hAnsiTheme="minorHAnsi" w:cstheme="minorHAnsi"/>
                <w:sz w:val="24"/>
                <w:szCs w:val="24"/>
                <w:lang w:eastAsia="nl-BE"/>
              </w:rPr>
              <w:t xml:space="preserve"> - Maarten </w:t>
            </w:r>
            <w:proofErr w:type="spellStart"/>
            <w:r w:rsidRPr="00F813AF">
              <w:rPr>
                <w:rFonts w:asciiTheme="minorHAnsi" w:hAnsiTheme="minorHAnsi" w:cstheme="minorHAnsi"/>
                <w:sz w:val="24"/>
                <w:szCs w:val="24"/>
                <w:lang w:eastAsia="nl-BE"/>
              </w:rPr>
              <w:t>Nackaerts</w:t>
            </w:r>
            <w:proofErr w:type="spellEnd"/>
            <w:r w:rsidRPr="00F813AF">
              <w:rPr>
                <w:rFonts w:asciiTheme="minorHAnsi" w:hAnsiTheme="minorHAnsi" w:cstheme="minorHAnsi"/>
                <w:sz w:val="24"/>
                <w:szCs w:val="24"/>
                <w:lang w:eastAsia="nl-BE"/>
              </w:rPr>
              <w:t xml:space="preserve"> (Titans Gym Lier)</w:t>
            </w:r>
          </w:p>
        </w:tc>
        <w:tc>
          <w:tcPr>
            <w:tcW w:w="308" w:type="dxa"/>
            <w:noWrap/>
            <w:hideMark/>
          </w:tcPr>
          <w:p w:rsidR="00896BCA" w:rsidRPr="00896BCA" w:rsidRDefault="006B3E01" w:rsidP="00AD0BD5">
            <w:pPr>
              <w:spacing w:after="0"/>
              <w:rPr>
                <w:rFonts w:asciiTheme="minorHAnsi" w:hAnsiTheme="minorHAnsi" w:cstheme="minorHAnsi"/>
                <w:lang w:eastAsia="nl-BE"/>
              </w:rPr>
            </w:pPr>
            <w:r>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rPr>
                <w:rFonts w:asciiTheme="minorHAnsi" w:hAnsiTheme="minorHAnsi" w:cstheme="minorHAnsi"/>
                <w:sz w:val="24"/>
                <w:szCs w:val="24"/>
                <w:lang w:eastAsia="nl-BE"/>
              </w:rPr>
            </w:pPr>
            <w:r w:rsidRPr="00F813AF">
              <w:rPr>
                <w:rFonts w:asciiTheme="minorHAnsi" w:hAnsiTheme="minorHAnsi" w:cstheme="minorHAnsi"/>
                <w:sz w:val="24"/>
                <w:szCs w:val="24"/>
              </w:rPr>
              <w:t>Thys Luc</w:t>
            </w:r>
            <w:r w:rsidRPr="00F813AF">
              <w:rPr>
                <w:rFonts w:asciiTheme="minorHAnsi" w:hAnsiTheme="minorHAnsi" w:cstheme="minorHAnsi"/>
                <w:sz w:val="24"/>
                <w:szCs w:val="24"/>
                <w:lang w:eastAsia="nl-BE"/>
              </w:rPr>
              <w:t xml:space="preserve"> (BC </w:t>
            </w:r>
            <w:proofErr w:type="spellStart"/>
            <w:r w:rsidRPr="00F813AF">
              <w:rPr>
                <w:rFonts w:asciiTheme="minorHAnsi" w:hAnsiTheme="minorHAnsi" w:cstheme="minorHAnsi"/>
                <w:sz w:val="24"/>
                <w:szCs w:val="24"/>
                <w:lang w:eastAsia="nl-BE"/>
              </w:rPr>
              <w:t>Guco</w:t>
            </w:r>
            <w:proofErr w:type="spellEnd"/>
            <w:r w:rsidRPr="00F813AF">
              <w:rPr>
                <w:rFonts w:asciiTheme="minorHAnsi" w:hAnsiTheme="minorHAnsi" w:cstheme="minorHAnsi"/>
                <w:sz w:val="24"/>
                <w:szCs w:val="24"/>
                <w:lang w:eastAsia="nl-BE"/>
              </w:rPr>
              <w:t>)</w:t>
            </w:r>
          </w:p>
        </w:tc>
        <w:tc>
          <w:tcPr>
            <w:tcW w:w="416" w:type="dxa"/>
            <w:noWrap/>
            <w:hideMark/>
          </w:tcPr>
          <w:p w:rsidR="00896BCA" w:rsidRPr="00F813AF" w:rsidRDefault="00896BCA" w:rsidP="00AD0BD5">
            <w:pPr>
              <w:spacing w:after="0"/>
              <w:rPr>
                <w:rFonts w:asciiTheme="minorHAnsi" w:hAnsiTheme="minorHAnsi" w:cstheme="minorHAnsi"/>
                <w:sz w:val="24"/>
                <w:szCs w:val="24"/>
                <w:lang w:eastAsia="nl-BE"/>
              </w:rPr>
            </w:pPr>
          </w:p>
        </w:tc>
        <w:tc>
          <w:tcPr>
            <w:tcW w:w="4244" w:type="dxa"/>
            <w:noWrap/>
            <w:hideMark/>
          </w:tcPr>
          <w:p w:rsidR="00896BCA" w:rsidRPr="00F813AF" w:rsidRDefault="00896BCA" w:rsidP="000310EE">
            <w:pPr>
              <w:spacing w:after="0"/>
              <w:rPr>
                <w:rFonts w:asciiTheme="minorHAnsi" w:hAnsiTheme="minorHAnsi" w:cstheme="minorHAnsi"/>
                <w:sz w:val="24"/>
                <w:szCs w:val="24"/>
                <w:lang w:eastAsia="nl-BE"/>
              </w:rPr>
            </w:pPr>
            <w:r w:rsidRPr="000310EE">
              <w:rPr>
                <w:rFonts w:asciiTheme="minorHAnsi" w:hAnsiTheme="minorHAnsi" w:cstheme="minorHAnsi"/>
                <w:strike/>
                <w:sz w:val="24"/>
                <w:szCs w:val="24"/>
                <w:lang w:eastAsia="nl-BE"/>
              </w:rPr>
              <w:t xml:space="preserve">Jacob Sven </w:t>
            </w:r>
            <w:r w:rsidRPr="00F813AF">
              <w:rPr>
                <w:rFonts w:asciiTheme="minorHAnsi" w:hAnsiTheme="minorHAnsi" w:cstheme="minorHAnsi"/>
                <w:sz w:val="24"/>
                <w:szCs w:val="24"/>
                <w:lang w:eastAsia="nl-BE"/>
              </w:rPr>
              <w:t>(Zwemvereniging Lier)</w:t>
            </w:r>
            <w:r w:rsidR="000310EE">
              <w:rPr>
                <w:rFonts w:asciiTheme="minorHAnsi" w:hAnsiTheme="minorHAnsi" w:cstheme="minorHAnsi"/>
                <w:sz w:val="24"/>
                <w:szCs w:val="24"/>
                <w:lang w:eastAsia="nl-BE"/>
              </w:rPr>
              <w:br/>
              <w:t>Tim Engels</w:t>
            </w:r>
          </w:p>
        </w:tc>
        <w:tc>
          <w:tcPr>
            <w:tcW w:w="308" w:type="dxa"/>
            <w:noWrap/>
            <w:hideMark/>
          </w:tcPr>
          <w:p w:rsidR="00896BCA" w:rsidRPr="00896BCA" w:rsidRDefault="006B3E01" w:rsidP="00AD0BD5">
            <w:pPr>
              <w:spacing w:after="0"/>
              <w:rPr>
                <w:rFonts w:asciiTheme="minorHAnsi" w:hAnsiTheme="minorHAnsi" w:cstheme="minorHAnsi"/>
                <w:lang w:eastAsia="nl-BE"/>
              </w:rPr>
            </w:pPr>
            <w:r>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 Weyer Wim (voorzitter)</w:t>
            </w:r>
          </w:p>
        </w:tc>
        <w:tc>
          <w:tcPr>
            <w:tcW w:w="416"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der Steen Koen (Duikschool Atlantis)</w:t>
            </w:r>
          </w:p>
        </w:tc>
        <w:tc>
          <w:tcPr>
            <w:tcW w:w="308" w:type="dxa"/>
            <w:noWrap/>
            <w:hideMark/>
          </w:tcPr>
          <w:p w:rsidR="00896BCA" w:rsidRPr="00896BCA" w:rsidRDefault="00C4291E" w:rsidP="00AD0BD5">
            <w:pPr>
              <w:spacing w:after="0"/>
              <w:rPr>
                <w:rFonts w:asciiTheme="minorHAnsi" w:hAnsiTheme="minorHAnsi" w:cstheme="minorHAnsi"/>
                <w:lang w:eastAsia="nl-BE"/>
              </w:rPr>
            </w:pPr>
            <w:r>
              <w:rPr>
                <w:rFonts w:asciiTheme="minorHAnsi" w:hAnsiTheme="minorHAnsi" w:cstheme="minorHAnsi"/>
                <w:lang w:eastAsia="nl-BE"/>
              </w:rPr>
              <w:t>V</w:t>
            </w:r>
          </w:p>
        </w:tc>
      </w:tr>
      <w:tr w:rsidR="00896BCA" w:rsidRPr="00896BCA" w:rsidTr="00AD0BD5">
        <w:trPr>
          <w:trHeight w:val="300"/>
        </w:trPr>
        <w:tc>
          <w:tcPr>
            <w:tcW w:w="4520" w:type="dxa"/>
            <w:noWrap/>
            <w:hideMark/>
          </w:tcPr>
          <w:p w:rsidR="00896BCA" w:rsidRPr="00F813AF" w:rsidRDefault="00896BCA" w:rsidP="00896BCA">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Verhelle</w:t>
            </w:r>
            <w:proofErr w:type="spellEnd"/>
            <w:r w:rsidRPr="00F813AF">
              <w:rPr>
                <w:rFonts w:asciiTheme="minorHAnsi" w:hAnsiTheme="minorHAnsi" w:cstheme="minorHAnsi"/>
                <w:sz w:val="24"/>
                <w:szCs w:val="24"/>
                <w:lang w:eastAsia="nl-BE"/>
              </w:rPr>
              <w:t xml:space="preserve"> Patrick (Duikschool Hydro Lier)</w:t>
            </w:r>
          </w:p>
        </w:tc>
        <w:tc>
          <w:tcPr>
            <w:tcW w:w="416" w:type="dxa"/>
            <w:noWrap/>
            <w:hideMark/>
          </w:tcPr>
          <w:p w:rsidR="00896BCA" w:rsidRPr="00F813AF" w:rsidRDefault="006B3E01"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V/A</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Docx</w:t>
            </w:r>
            <w:proofErr w:type="spellEnd"/>
            <w:r w:rsidRPr="00F813AF">
              <w:rPr>
                <w:rFonts w:asciiTheme="minorHAnsi" w:hAnsiTheme="minorHAnsi" w:cstheme="minorHAnsi"/>
                <w:sz w:val="24"/>
                <w:szCs w:val="24"/>
                <w:lang w:eastAsia="nl-BE"/>
              </w:rPr>
              <w:t xml:space="preserve"> Jo (deskundige)</w:t>
            </w:r>
          </w:p>
        </w:tc>
        <w:tc>
          <w:tcPr>
            <w:tcW w:w="308" w:type="dxa"/>
            <w:noWrap/>
            <w:hideMark/>
          </w:tcPr>
          <w:p w:rsidR="00896BCA" w:rsidRPr="00896BCA" w:rsidRDefault="00090246" w:rsidP="00AD0BD5">
            <w:pPr>
              <w:spacing w:after="0"/>
              <w:rPr>
                <w:rFonts w:asciiTheme="minorHAnsi" w:hAnsiTheme="minorHAnsi" w:cstheme="minorHAnsi"/>
                <w:lang w:eastAsia="nl-BE"/>
              </w:rPr>
            </w:pPr>
            <w:r>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Bax Luc (K. Lierse AC)</w:t>
            </w:r>
            <w:r w:rsidR="00D91DFD">
              <w:rPr>
                <w:rFonts w:asciiTheme="minorHAnsi" w:hAnsiTheme="minorHAnsi" w:cstheme="minorHAnsi"/>
                <w:sz w:val="24"/>
                <w:szCs w:val="24"/>
                <w:lang w:eastAsia="nl-BE"/>
              </w:rPr>
              <w:t xml:space="preserve"> Ilse Goris</w:t>
            </w:r>
          </w:p>
        </w:tc>
        <w:tc>
          <w:tcPr>
            <w:tcW w:w="416" w:type="dxa"/>
            <w:noWrap/>
            <w:hideMark/>
          </w:tcPr>
          <w:p w:rsidR="00896BCA" w:rsidRPr="00F813AF" w:rsidRDefault="00D91DFD"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Wuyts Rutger (deskundige)</w:t>
            </w:r>
          </w:p>
        </w:tc>
        <w:tc>
          <w:tcPr>
            <w:tcW w:w="308" w:type="dxa"/>
            <w:noWrap/>
            <w:hideMark/>
          </w:tcPr>
          <w:p w:rsidR="00896BCA" w:rsidRPr="00896BCA" w:rsidRDefault="00E953C1" w:rsidP="00AD0BD5">
            <w:pPr>
              <w:spacing w:after="0"/>
              <w:rPr>
                <w:rFonts w:asciiTheme="minorHAnsi" w:hAnsiTheme="minorHAnsi" w:cstheme="minorHAnsi"/>
                <w:lang w:eastAsia="nl-BE"/>
              </w:rPr>
            </w:pPr>
            <w:r>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w:t>
            </w:r>
            <w:proofErr w:type="spellStart"/>
            <w:r w:rsidRPr="00F813AF">
              <w:rPr>
                <w:rFonts w:asciiTheme="minorHAnsi" w:hAnsiTheme="minorHAnsi" w:cstheme="minorHAnsi"/>
                <w:sz w:val="24"/>
                <w:szCs w:val="24"/>
                <w:lang w:eastAsia="nl-BE"/>
              </w:rPr>
              <w:t>Ceulaer</w:t>
            </w:r>
            <w:proofErr w:type="spellEnd"/>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Neel</w:t>
            </w:r>
            <w:proofErr w:type="spellEnd"/>
            <w:r w:rsidRPr="00F813AF">
              <w:rPr>
                <w:rFonts w:asciiTheme="minorHAnsi" w:hAnsiTheme="minorHAnsi" w:cstheme="minorHAnsi"/>
                <w:sz w:val="24"/>
                <w:szCs w:val="24"/>
                <w:lang w:eastAsia="nl-BE"/>
              </w:rPr>
              <w:t xml:space="preserve"> (K. Lierse Kempenzonen)</w:t>
            </w:r>
          </w:p>
        </w:tc>
        <w:tc>
          <w:tcPr>
            <w:tcW w:w="416" w:type="dxa"/>
            <w:noWrap/>
            <w:hideMark/>
          </w:tcPr>
          <w:p w:rsidR="00896BCA" w:rsidRPr="00F813AF" w:rsidRDefault="0047782C"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Castrel</w:t>
            </w:r>
            <w:proofErr w:type="spellEnd"/>
            <w:r w:rsidRPr="00F813AF">
              <w:rPr>
                <w:rFonts w:asciiTheme="minorHAnsi" w:hAnsiTheme="minorHAnsi" w:cstheme="minorHAnsi"/>
                <w:sz w:val="24"/>
                <w:szCs w:val="24"/>
                <w:lang w:eastAsia="nl-BE"/>
              </w:rPr>
              <w:t xml:space="preserve"> Bob (deskundige)</w:t>
            </w:r>
          </w:p>
        </w:tc>
        <w:tc>
          <w:tcPr>
            <w:tcW w:w="308" w:type="dxa"/>
            <w:noWrap/>
            <w:hideMark/>
          </w:tcPr>
          <w:p w:rsidR="00896BCA" w:rsidRPr="00896BCA" w:rsidRDefault="00E953C1" w:rsidP="00AD0BD5">
            <w:pPr>
              <w:spacing w:after="0"/>
              <w:rPr>
                <w:rFonts w:asciiTheme="minorHAnsi" w:hAnsiTheme="minorHAnsi" w:cstheme="minorHAnsi"/>
                <w:lang w:eastAsia="nl-BE"/>
              </w:rPr>
            </w:pPr>
            <w:r>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Raf Bormans - Smets Roger (K. Lyra-Lierse)</w:t>
            </w:r>
          </w:p>
        </w:tc>
        <w:tc>
          <w:tcPr>
            <w:tcW w:w="416" w:type="dxa"/>
            <w:noWrap/>
            <w:hideMark/>
          </w:tcPr>
          <w:p w:rsidR="00896BCA" w:rsidRPr="00F813AF" w:rsidRDefault="000310EE"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Vanderghote</w:t>
            </w:r>
            <w:proofErr w:type="spellEnd"/>
            <w:r w:rsidRPr="00F813AF">
              <w:rPr>
                <w:rFonts w:asciiTheme="minorHAnsi" w:hAnsiTheme="minorHAnsi" w:cstheme="minorHAnsi"/>
                <w:sz w:val="24"/>
                <w:szCs w:val="24"/>
                <w:lang w:eastAsia="nl-BE"/>
              </w:rPr>
              <w:t xml:space="preserve"> Didier (deskundige)</w:t>
            </w:r>
          </w:p>
        </w:tc>
        <w:tc>
          <w:tcPr>
            <w:tcW w:w="308" w:type="dxa"/>
            <w:noWrap/>
            <w:hideMark/>
          </w:tcPr>
          <w:p w:rsidR="00896BCA" w:rsidRPr="00896BCA" w:rsidRDefault="00E953C1" w:rsidP="00AD0BD5">
            <w:pPr>
              <w:spacing w:after="0"/>
              <w:rPr>
                <w:rFonts w:asciiTheme="minorHAnsi" w:hAnsiTheme="minorHAnsi" w:cstheme="minorHAnsi"/>
                <w:lang w:eastAsia="nl-BE"/>
              </w:rPr>
            </w:pPr>
            <w:r>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Govaerts Flor (Kon Judoclub Lier)</w:t>
            </w:r>
          </w:p>
        </w:tc>
        <w:tc>
          <w:tcPr>
            <w:tcW w:w="416" w:type="dxa"/>
            <w:noWrap/>
            <w:hideMark/>
          </w:tcPr>
          <w:p w:rsidR="00896BCA" w:rsidRPr="00F813AF" w:rsidRDefault="00896BCA" w:rsidP="00AD0BD5">
            <w:pPr>
              <w:spacing w:after="0"/>
              <w:rPr>
                <w:rFonts w:asciiTheme="minorHAnsi" w:hAnsiTheme="minorHAnsi" w:cstheme="minorHAnsi"/>
                <w:sz w:val="24"/>
                <w:szCs w:val="24"/>
                <w:lang w:eastAsia="nl-BE"/>
              </w:rPr>
            </w:pP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Ludo (deskundige)</w:t>
            </w:r>
          </w:p>
        </w:tc>
        <w:tc>
          <w:tcPr>
            <w:tcW w:w="308" w:type="dxa"/>
            <w:noWrap/>
            <w:hideMark/>
          </w:tcPr>
          <w:p w:rsidR="00896BCA" w:rsidRPr="00896BCA" w:rsidRDefault="00D91DFD" w:rsidP="00AD0BD5">
            <w:pPr>
              <w:spacing w:after="0"/>
              <w:rPr>
                <w:rFonts w:asciiTheme="minorHAnsi" w:hAnsiTheme="minorHAnsi" w:cstheme="minorHAnsi"/>
                <w:lang w:eastAsia="nl-BE"/>
              </w:rPr>
            </w:pPr>
            <w:r>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Verelst Frank (Kon. Lierse Turnkring vzw) </w:t>
            </w:r>
          </w:p>
        </w:tc>
        <w:tc>
          <w:tcPr>
            <w:tcW w:w="416" w:type="dxa"/>
            <w:noWrap/>
            <w:hideMark/>
          </w:tcPr>
          <w:p w:rsidR="00896BCA" w:rsidRPr="00F813AF" w:rsidRDefault="00E953C1"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Schwagten</w:t>
            </w:r>
            <w:proofErr w:type="spellEnd"/>
            <w:r w:rsidRPr="00F813AF">
              <w:rPr>
                <w:rFonts w:asciiTheme="minorHAnsi" w:hAnsiTheme="minorHAnsi" w:cstheme="minorHAnsi"/>
                <w:sz w:val="24"/>
                <w:szCs w:val="24"/>
                <w:lang w:eastAsia="nl-BE"/>
              </w:rPr>
              <w:t xml:space="preserve"> Charlotte (deskundige)</w:t>
            </w:r>
          </w:p>
        </w:tc>
        <w:tc>
          <w:tcPr>
            <w:tcW w:w="308" w:type="dxa"/>
            <w:noWrap/>
            <w:hideMark/>
          </w:tcPr>
          <w:p w:rsidR="00896BCA" w:rsidRPr="00896BCA" w:rsidRDefault="00E953C1" w:rsidP="00AD0BD5">
            <w:pPr>
              <w:spacing w:after="0"/>
              <w:rPr>
                <w:rFonts w:asciiTheme="minorHAnsi" w:hAnsiTheme="minorHAnsi" w:cstheme="minorHAnsi"/>
                <w:lang w:eastAsia="nl-BE"/>
              </w:rPr>
            </w:pPr>
            <w:r>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Chovau</w:t>
            </w:r>
            <w:proofErr w:type="spellEnd"/>
            <w:r w:rsidRPr="00F813AF">
              <w:rPr>
                <w:rFonts w:asciiTheme="minorHAnsi" w:hAnsiTheme="minorHAnsi" w:cstheme="minorHAnsi"/>
                <w:sz w:val="24"/>
                <w:szCs w:val="24"/>
                <w:lang w:eastAsia="nl-BE"/>
              </w:rPr>
              <w:t xml:space="preserve"> Norbert (Koninklijke kanoclub Lier)</w:t>
            </w:r>
          </w:p>
        </w:tc>
        <w:tc>
          <w:tcPr>
            <w:tcW w:w="416" w:type="dxa"/>
            <w:noWrap/>
            <w:hideMark/>
          </w:tcPr>
          <w:p w:rsidR="00896BCA" w:rsidRPr="00F813AF" w:rsidRDefault="00896BCA" w:rsidP="00AD0BD5">
            <w:pPr>
              <w:spacing w:after="0"/>
              <w:rPr>
                <w:rFonts w:asciiTheme="minorHAnsi" w:hAnsiTheme="minorHAnsi" w:cstheme="minorHAnsi"/>
                <w:sz w:val="24"/>
                <w:szCs w:val="24"/>
                <w:lang w:eastAsia="nl-BE"/>
              </w:rPr>
            </w:pP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Ceulemans Niels (Groen)</w:t>
            </w:r>
          </w:p>
        </w:tc>
        <w:tc>
          <w:tcPr>
            <w:tcW w:w="308" w:type="dxa"/>
            <w:noWrap/>
            <w:hideMark/>
          </w:tcPr>
          <w:p w:rsidR="00896BCA" w:rsidRPr="00896BCA" w:rsidRDefault="00896BCA" w:rsidP="00AD0BD5">
            <w:pPr>
              <w:spacing w:after="0"/>
              <w:rPr>
                <w:rFonts w:asciiTheme="minorHAnsi" w:hAnsiTheme="minorHAnsi" w:cstheme="minorHAnsi"/>
                <w:lang w:eastAsia="nl-BE"/>
              </w:rPr>
            </w:pPr>
            <w:r>
              <w:rPr>
                <w:rFonts w:asciiTheme="minorHAnsi" w:hAnsiTheme="minorHAnsi" w:cstheme="minorHAnsi"/>
                <w:lang w:eastAsia="nl-BE"/>
              </w:rPr>
              <w:t>V</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Meulepas</w:t>
            </w:r>
            <w:proofErr w:type="spellEnd"/>
            <w:r w:rsidRPr="00F813AF">
              <w:rPr>
                <w:rFonts w:asciiTheme="minorHAnsi" w:hAnsiTheme="minorHAnsi" w:cstheme="minorHAnsi"/>
                <w:sz w:val="24"/>
                <w:szCs w:val="24"/>
                <w:lang w:eastAsia="nl-BE"/>
              </w:rPr>
              <w:t xml:space="preserve"> Guy (Koninklijke turnkring Lyra)</w:t>
            </w:r>
          </w:p>
        </w:tc>
        <w:tc>
          <w:tcPr>
            <w:tcW w:w="416"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Keulenaer Marc (N-VA)</w:t>
            </w:r>
          </w:p>
        </w:tc>
        <w:tc>
          <w:tcPr>
            <w:tcW w:w="308" w:type="dxa"/>
            <w:noWrap/>
            <w:hideMark/>
          </w:tcPr>
          <w:p w:rsidR="00896BCA" w:rsidRPr="00896BCA" w:rsidRDefault="00E953C1" w:rsidP="00AD0BD5">
            <w:pPr>
              <w:spacing w:after="0"/>
              <w:rPr>
                <w:rFonts w:asciiTheme="minorHAnsi" w:hAnsiTheme="minorHAnsi" w:cstheme="minorHAnsi"/>
                <w:lang w:eastAsia="nl-BE"/>
              </w:rPr>
            </w:pPr>
            <w:r>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Arras Willy (KVK </w:t>
            </w:r>
            <w:proofErr w:type="spellStart"/>
            <w:r w:rsidRPr="00F813AF">
              <w:rPr>
                <w:rFonts w:asciiTheme="minorHAnsi" w:hAnsiTheme="minorHAnsi" w:cstheme="minorHAnsi"/>
                <w:sz w:val="24"/>
                <w:szCs w:val="24"/>
                <w:lang w:eastAsia="nl-BE"/>
              </w:rPr>
              <w:t>Hooikt</w:t>
            </w:r>
            <w:proofErr w:type="spellEnd"/>
            <w:r w:rsidRPr="00F813AF">
              <w:rPr>
                <w:rFonts w:asciiTheme="minorHAnsi" w:hAnsiTheme="minorHAnsi" w:cstheme="minorHAnsi"/>
                <w:sz w:val="24"/>
                <w:szCs w:val="24"/>
                <w:lang w:eastAsia="nl-BE"/>
              </w:rPr>
              <w:t>)</w:t>
            </w:r>
          </w:p>
        </w:tc>
        <w:tc>
          <w:tcPr>
            <w:tcW w:w="416" w:type="dxa"/>
            <w:noWrap/>
            <w:hideMark/>
          </w:tcPr>
          <w:p w:rsidR="00896BCA" w:rsidRPr="00F813AF" w:rsidRDefault="00E953C1"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896BCA" w:rsidRPr="00F813AF" w:rsidRDefault="006B3E01" w:rsidP="006B3E01">
            <w:pPr>
              <w:spacing w:after="0"/>
              <w:rPr>
                <w:rFonts w:asciiTheme="minorHAnsi" w:hAnsiTheme="minorHAnsi" w:cstheme="minorHAnsi"/>
                <w:sz w:val="24"/>
                <w:szCs w:val="24"/>
                <w:lang w:eastAsia="nl-BE"/>
              </w:rPr>
            </w:pPr>
            <w:proofErr w:type="spellStart"/>
            <w:r>
              <w:rPr>
                <w:rFonts w:asciiTheme="minorHAnsi" w:hAnsiTheme="minorHAnsi" w:cstheme="minorHAnsi"/>
                <w:sz w:val="24"/>
                <w:szCs w:val="24"/>
                <w:lang w:eastAsia="nl-BE"/>
              </w:rPr>
              <w:t>Alar</w:t>
            </w:r>
            <w:proofErr w:type="spellEnd"/>
            <w:r>
              <w:rPr>
                <w:rFonts w:asciiTheme="minorHAnsi" w:hAnsiTheme="minorHAnsi" w:cstheme="minorHAnsi"/>
                <w:sz w:val="24"/>
                <w:szCs w:val="24"/>
                <w:lang w:eastAsia="nl-BE"/>
              </w:rPr>
              <w:t xml:space="preserve"> </w:t>
            </w:r>
            <w:proofErr w:type="spellStart"/>
            <w:r>
              <w:rPr>
                <w:rFonts w:asciiTheme="minorHAnsi" w:hAnsiTheme="minorHAnsi" w:cstheme="minorHAnsi"/>
                <w:sz w:val="24"/>
                <w:szCs w:val="24"/>
                <w:lang w:eastAsia="nl-BE"/>
              </w:rPr>
              <w:t>Onur</w:t>
            </w:r>
            <w:proofErr w:type="spellEnd"/>
            <w:r>
              <w:rPr>
                <w:rFonts w:asciiTheme="minorHAnsi" w:hAnsiTheme="minorHAnsi" w:cstheme="minorHAnsi"/>
                <w:sz w:val="24"/>
                <w:szCs w:val="24"/>
                <w:lang w:eastAsia="nl-BE"/>
              </w:rPr>
              <w:t xml:space="preserve"> </w:t>
            </w:r>
            <w:r w:rsidR="00896BCA" w:rsidRPr="00F813AF">
              <w:rPr>
                <w:rFonts w:asciiTheme="minorHAnsi" w:hAnsiTheme="minorHAnsi" w:cstheme="minorHAnsi"/>
                <w:sz w:val="24"/>
                <w:szCs w:val="24"/>
                <w:lang w:eastAsia="nl-BE"/>
              </w:rPr>
              <w:t>(CD&amp;V)</w:t>
            </w:r>
          </w:p>
        </w:tc>
        <w:tc>
          <w:tcPr>
            <w:tcW w:w="308" w:type="dxa"/>
            <w:noWrap/>
            <w:hideMark/>
          </w:tcPr>
          <w:p w:rsidR="00896BCA" w:rsidRPr="00896BCA" w:rsidRDefault="00770F9E" w:rsidP="00AD0BD5">
            <w:pPr>
              <w:spacing w:after="0"/>
              <w:rPr>
                <w:rFonts w:asciiTheme="minorHAnsi" w:hAnsiTheme="minorHAnsi" w:cstheme="minorHAnsi"/>
                <w:lang w:eastAsia="nl-BE"/>
              </w:rPr>
            </w:pPr>
            <w:r>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Herdt Evi (Lago Lier De </w:t>
            </w:r>
            <w:proofErr w:type="spellStart"/>
            <w:r w:rsidRPr="00F813AF">
              <w:rPr>
                <w:rFonts w:asciiTheme="minorHAnsi" w:hAnsiTheme="minorHAnsi" w:cstheme="minorHAnsi"/>
                <w:sz w:val="24"/>
                <w:szCs w:val="24"/>
                <w:lang w:eastAsia="nl-BE"/>
              </w:rPr>
              <w:t>Waterperels</w:t>
            </w:r>
            <w:proofErr w:type="spellEnd"/>
            <w:r w:rsidRPr="00F813AF">
              <w:rPr>
                <w:rFonts w:asciiTheme="minorHAnsi" w:hAnsiTheme="minorHAnsi" w:cstheme="minorHAnsi"/>
                <w:sz w:val="24"/>
                <w:szCs w:val="24"/>
                <w:lang w:eastAsia="nl-BE"/>
              </w:rPr>
              <w:t>)</w:t>
            </w:r>
          </w:p>
        </w:tc>
        <w:tc>
          <w:tcPr>
            <w:tcW w:w="416" w:type="dxa"/>
            <w:noWrap/>
            <w:hideMark/>
          </w:tcPr>
          <w:p w:rsidR="00896BCA" w:rsidRPr="00F813AF" w:rsidRDefault="00C4291E"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Van </w:t>
            </w:r>
            <w:proofErr w:type="spellStart"/>
            <w:r w:rsidRPr="00F813AF">
              <w:rPr>
                <w:rFonts w:asciiTheme="minorHAnsi" w:hAnsiTheme="minorHAnsi" w:cstheme="minorHAnsi"/>
                <w:sz w:val="24"/>
                <w:szCs w:val="24"/>
                <w:lang w:eastAsia="nl-BE"/>
              </w:rPr>
              <w:t>Oosterwijck</w:t>
            </w:r>
            <w:proofErr w:type="spellEnd"/>
            <w:r w:rsidRPr="00F813AF">
              <w:rPr>
                <w:rFonts w:asciiTheme="minorHAnsi" w:hAnsiTheme="minorHAnsi" w:cstheme="minorHAnsi"/>
                <w:sz w:val="24"/>
                <w:szCs w:val="24"/>
                <w:lang w:eastAsia="nl-BE"/>
              </w:rPr>
              <w:t xml:space="preserve"> Luc (Vlaams Belang)</w:t>
            </w:r>
          </w:p>
        </w:tc>
        <w:tc>
          <w:tcPr>
            <w:tcW w:w="308" w:type="dxa"/>
            <w:noWrap/>
            <w:hideMark/>
          </w:tcPr>
          <w:p w:rsidR="00896BCA" w:rsidRPr="00896BCA" w:rsidRDefault="006B3E01" w:rsidP="00AD0BD5">
            <w:pPr>
              <w:spacing w:after="0"/>
              <w:rPr>
                <w:rFonts w:asciiTheme="minorHAnsi" w:hAnsiTheme="minorHAnsi" w:cstheme="minorHAnsi"/>
                <w:lang w:eastAsia="nl-BE"/>
              </w:rPr>
            </w:pPr>
            <w:r>
              <w:rPr>
                <w:rFonts w:asciiTheme="minorHAnsi" w:hAnsiTheme="minorHAnsi" w:cstheme="minorHAnsi"/>
                <w:lang w:eastAsia="nl-BE"/>
              </w:rPr>
              <w:t>V</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Becker Rob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Kayak</w:t>
            </w:r>
            <w:proofErr w:type="spellEnd"/>
            <w:r w:rsidRPr="00F813AF">
              <w:rPr>
                <w:rFonts w:asciiTheme="minorHAnsi" w:hAnsiTheme="minorHAnsi" w:cstheme="minorHAnsi"/>
                <w:sz w:val="24"/>
                <w:szCs w:val="24"/>
                <w:lang w:eastAsia="nl-BE"/>
              </w:rPr>
              <w:t xml:space="preserve"> Club)</w:t>
            </w:r>
          </w:p>
        </w:tc>
        <w:tc>
          <w:tcPr>
            <w:tcW w:w="416" w:type="dxa"/>
            <w:noWrap/>
            <w:hideMark/>
          </w:tcPr>
          <w:p w:rsidR="00896BCA" w:rsidRPr="00F813AF" w:rsidRDefault="000310EE"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Quaeyhaegens</w:t>
            </w:r>
            <w:proofErr w:type="spellEnd"/>
            <w:r w:rsidRPr="00F813AF">
              <w:rPr>
                <w:rFonts w:asciiTheme="minorHAnsi" w:hAnsiTheme="minorHAnsi" w:cstheme="minorHAnsi"/>
                <w:sz w:val="24"/>
                <w:szCs w:val="24"/>
                <w:lang w:eastAsia="nl-BE"/>
              </w:rPr>
              <w:t xml:space="preserve"> Wim (S.PA)</w:t>
            </w:r>
          </w:p>
        </w:tc>
        <w:tc>
          <w:tcPr>
            <w:tcW w:w="308" w:type="dxa"/>
            <w:noWrap/>
            <w:hideMark/>
          </w:tcPr>
          <w:p w:rsidR="00896BCA" w:rsidRPr="00896BCA" w:rsidRDefault="00D91DFD" w:rsidP="00AD0BD5">
            <w:pPr>
              <w:spacing w:after="0"/>
              <w:rPr>
                <w:rFonts w:asciiTheme="minorHAnsi" w:hAnsiTheme="minorHAnsi" w:cstheme="minorHAnsi"/>
                <w:lang w:eastAsia="nl-BE"/>
              </w:rPr>
            </w:pPr>
            <w:r>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Nicasi</w:t>
            </w:r>
            <w:proofErr w:type="spellEnd"/>
            <w:r w:rsidRPr="00F813AF">
              <w:rPr>
                <w:rFonts w:asciiTheme="minorHAnsi" w:hAnsiTheme="minorHAnsi" w:cstheme="minorHAnsi"/>
                <w:sz w:val="24"/>
                <w:szCs w:val="24"/>
                <w:lang w:eastAsia="nl-BE"/>
              </w:rPr>
              <w:t xml:space="preserve"> Marc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schuttersgilde </w:t>
            </w:r>
            <w:proofErr w:type="spellStart"/>
            <w:r w:rsidRPr="00F813AF">
              <w:rPr>
                <w:rFonts w:asciiTheme="minorHAnsi" w:hAnsiTheme="minorHAnsi" w:cstheme="minorHAnsi"/>
                <w:sz w:val="24"/>
                <w:szCs w:val="24"/>
                <w:lang w:eastAsia="nl-BE"/>
              </w:rPr>
              <w:t>Ledo</w:t>
            </w:r>
            <w:proofErr w:type="spellEnd"/>
            <w:r w:rsidRPr="00F813AF">
              <w:rPr>
                <w:rFonts w:asciiTheme="minorHAnsi" w:hAnsiTheme="minorHAnsi" w:cstheme="minorHAnsi"/>
                <w:sz w:val="24"/>
                <w:szCs w:val="24"/>
                <w:lang w:eastAsia="nl-BE"/>
              </w:rPr>
              <w:t>)</w:t>
            </w:r>
          </w:p>
        </w:tc>
        <w:tc>
          <w:tcPr>
            <w:tcW w:w="416" w:type="dxa"/>
            <w:noWrap/>
            <w:hideMark/>
          </w:tcPr>
          <w:p w:rsidR="00896BCA" w:rsidRPr="00F813AF" w:rsidRDefault="00E953C1"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Lodewyckx Rita (Open VLD)</w:t>
            </w:r>
          </w:p>
        </w:tc>
        <w:tc>
          <w:tcPr>
            <w:tcW w:w="308" w:type="dxa"/>
            <w:noWrap/>
            <w:hideMark/>
          </w:tcPr>
          <w:p w:rsidR="00896BCA" w:rsidRPr="00896BCA" w:rsidRDefault="00C4291E" w:rsidP="00AD0BD5">
            <w:pPr>
              <w:spacing w:after="0"/>
              <w:rPr>
                <w:rFonts w:asciiTheme="minorHAnsi" w:hAnsiTheme="minorHAnsi" w:cstheme="minorHAnsi"/>
                <w:lang w:eastAsia="nl-BE"/>
              </w:rPr>
            </w:pPr>
            <w:r>
              <w:rPr>
                <w:rFonts w:asciiTheme="minorHAnsi" w:hAnsiTheme="minorHAnsi" w:cstheme="minorHAnsi"/>
                <w:lang w:eastAsia="nl-BE"/>
              </w:rPr>
              <w:t>V</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Mariën</w:t>
            </w:r>
            <w:proofErr w:type="spellEnd"/>
            <w:r w:rsidRPr="00F813AF">
              <w:rPr>
                <w:rFonts w:asciiTheme="minorHAnsi" w:hAnsiTheme="minorHAnsi" w:cstheme="minorHAnsi"/>
                <w:sz w:val="24"/>
                <w:szCs w:val="24"/>
                <w:lang w:eastAsia="nl-BE"/>
              </w:rPr>
              <w:t xml:space="preserve"> Eddy (</w:t>
            </w:r>
            <w:proofErr w:type="spellStart"/>
            <w:r w:rsidRPr="00F813AF">
              <w:rPr>
                <w:rFonts w:asciiTheme="minorHAnsi" w:hAnsiTheme="minorHAnsi" w:cstheme="minorHAnsi"/>
                <w:sz w:val="24"/>
                <w:szCs w:val="24"/>
                <w:lang w:eastAsia="nl-BE"/>
              </w:rPr>
              <w:t>Petanque</w:t>
            </w:r>
            <w:proofErr w:type="spellEnd"/>
            <w:r w:rsidRPr="00F813AF">
              <w:rPr>
                <w:rFonts w:asciiTheme="minorHAnsi" w:hAnsiTheme="minorHAnsi" w:cstheme="minorHAnsi"/>
                <w:sz w:val="24"/>
                <w:szCs w:val="24"/>
                <w:lang w:eastAsia="nl-BE"/>
              </w:rPr>
              <w:t xml:space="preserve"> club Lier)</w:t>
            </w:r>
          </w:p>
        </w:tc>
        <w:tc>
          <w:tcPr>
            <w:tcW w:w="416" w:type="dxa"/>
            <w:noWrap/>
            <w:hideMark/>
          </w:tcPr>
          <w:p w:rsidR="00896BCA" w:rsidRPr="00F813AF" w:rsidRDefault="00090246"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Ivo (schepen van sport)</w:t>
            </w:r>
          </w:p>
        </w:tc>
        <w:tc>
          <w:tcPr>
            <w:tcW w:w="308" w:type="dxa"/>
            <w:noWrap/>
            <w:hideMark/>
          </w:tcPr>
          <w:p w:rsidR="00896BCA" w:rsidRPr="00896BCA" w:rsidRDefault="00896BCA" w:rsidP="00AD0BD5">
            <w:pPr>
              <w:spacing w:after="0"/>
              <w:rPr>
                <w:rFonts w:asciiTheme="minorHAnsi" w:hAnsiTheme="minorHAnsi" w:cstheme="minorHAnsi"/>
                <w:lang w:eastAsia="nl-BE"/>
              </w:rPr>
            </w:pPr>
            <w:r w:rsidRPr="00896BCA">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Wittevronghel</w:t>
            </w:r>
            <w:proofErr w:type="spellEnd"/>
            <w:r w:rsidRPr="00F813AF">
              <w:rPr>
                <w:rFonts w:asciiTheme="minorHAnsi" w:hAnsiTheme="minorHAnsi" w:cstheme="minorHAnsi"/>
                <w:sz w:val="24"/>
                <w:szCs w:val="24"/>
                <w:lang w:eastAsia="nl-BE"/>
              </w:rPr>
              <w:t xml:space="preserve"> Koen (Proost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w:t>
            </w:r>
          </w:p>
        </w:tc>
        <w:tc>
          <w:tcPr>
            <w:tcW w:w="416" w:type="dxa"/>
            <w:noWrap/>
            <w:hideMark/>
          </w:tcPr>
          <w:p w:rsidR="00896BCA" w:rsidRPr="00F813AF" w:rsidRDefault="00896BCA" w:rsidP="00AD0BD5">
            <w:pPr>
              <w:spacing w:after="0"/>
              <w:rPr>
                <w:rFonts w:asciiTheme="minorHAnsi" w:hAnsiTheme="minorHAnsi" w:cstheme="minorHAnsi"/>
                <w:sz w:val="24"/>
                <w:szCs w:val="24"/>
                <w:lang w:eastAsia="nl-BE"/>
              </w:rPr>
            </w:pP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Herdt Michel (sportdienst)</w:t>
            </w:r>
          </w:p>
        </w:tc>
        <w:tc>
          <w:tcPr>
            <w:tcW w:w="308" w:type="dxa"/>
            <w:noWrap/>
            <w:hideMark/>
          </w:tcPr>
          <w:p w:rsidR="00896BCA" w:rsidRPr="00896BCA" w:rsidRDefault="00896BCA" w:rsidP="00AD0BD5">
            <w:pPr>
              <w:spacing w:after="0"/>
              <w:rPr>
                <w:rFonts w:asciiTheme="minorHAnsi" w:hAnsiTheme="minorHAnsi" w:cstheme="minorHAnsi"/>
                <w:lang w:eastAsia="nl-BE"/>
              </w:rPr>
            </w:pPr>
            <w:r w:rsidRPr="00896BCA">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Brams Sandra (Smash, Hart voor de Burger)</w:t>
            </w:r>
          </w:p>
        </w:tc>
        <w:tc>
          <w:tcPr>
            <w:tcW w:w="416" w:type="dxa"/>
            <w:noWrap/>
            <w:hideMark/>
          </w:tcPr>
          <w:p w:rsidR="00896BCA" w:rsidRPr="00F813AF" w:rsidRDefault="00D91DFD"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Bie Ruth (sportdienst)</w:t>
            </w:r>
          </w:p>
        </w:tc>
        <w:tc>
          <w:tcPr>
            <w:tcW w:w="308" w:type="dxa"/>
            <w:noWrap/>
            <w:hideMark/>
          </w:tcPr>
          <w:p w:rsidR="00896BCA" w:rsidRPr="00896BCA" w:rsidRDefault="00896BCA" w:rsidP="00AD0BD5">
            <w:pPr>
              <w:spacing w:after="0"/>
              <w:rPr>
                <w:rFonts w:asciiTheme="minorHAnsi" w:hAnsiTheme="minorHAnsi" w:cstheme="minorHAnsi"/>
                <w:lang w:eastAsia="nl-BE"/>
              </w:rPr>
            </w:pPr>
            <w:r w:rsidRPr="00896BCA">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Mertens Jonas (Sport It)</w:t>
            </w:r>
          </w:p>
        </w:tc>
        <w:tc>
          <w:tcPr>
            <w:tcW w:w="416" w:type="dxa"/>
            <w:noWrap/>
            <w:hideMark/>
          </w:tcPr>
          <w:p w:rsidR="00896BCA" w:rsidRPr="00F813AF" w:rsidRDefault="00E953C1" w:rsidP="00AD0BD5">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Mechelen Gijs (sportdienst)</w:t>
            </w:r>
          </w:p>
        </w:tc>
        <w:tc>
          <w:tcPr>
            <w:tcW w:w="308" w:type="dxa"/>
            <w:noWrap/>
            <w:hideMark/>
          </w:tcPr>
          <w:p w:rsidR="00896BCA" w:rsidRPr="00896BCA" w:rsidRDefault="00896BCA" w:rsidP="00AD0BD5">
            <w:pPr>
              <w:spacing w:after="0"/>
              <w:rPr>
                <w:rFonts w:asciiTheme="minorHAnsi" w:hAnsiTheme="minorHAnsi" w:cstheme="minorHAnsi"/>
                <w:lang w:eastAsia="nl-BE"/>
              </w:rPr>
            </w:pPr>
            <w:r w:rsidRPr="00896BCA">
              <w:rPr>
                <w:rFonts w:asciiTheme="minorHAnsi" w:hAnsiTheme="minorHAnsi" w:cstheme="minorHAnsi"/>
                <w:lang w:eastAsia="nl-BE"/>
              </w:rPr>
              <w:t>A</w:t>
            </w:r>
          </w:p>
        </w:tc>
      </w:tr>
      <w:tr w:rsidR="00896BCA" w:rsidRPr="00896BCA" w:rsidTr="00AD0BD5">
        <w:trPr>
          <w:trHeight w:val="300"/>
        </w:trPr>
        <w:tc>
          <w:tcPr>
            <w:tcW w:w="4520"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Dijck Katleen (TC 't Spui)</w:t>
            </w:r>
          </w:p>
        </w:tc>
        <w:tc>
          <w:tcPr>
            <w:tcW w:w="416" w:type="dxa"/>
            <w:noWrap/>
            <w:hideMark/>
          </w:tcPr>
          <w:p w:rsidR="00896BCA" w:rsidRPr="00F813AF" w:rsidRDefault="00896BCA" w:rsidP="00AD0BD5">
            <w:pPr>
              <w:spacing w:after="0"/>
              <w:rPr>
                <w:rFonts w:asciiTheme="minorHAnsi" w:hAnsiTheme="minorHAnsi" w:cstheme="minorHAnsi"/>
                <w:sz w:val="24"/>
                <w:szCs w:val="24"/>
                <w:lang w:eastAsia="nl-BE"/>
              </w:rPr>
            </w:pPr>
          </w:p>
        </w:tc>
        <w:tc>
          <w:tcPr>
            <w:tcW w:w="4244" w:type="dxa"/>
            <w:noWrap/>
            <w:hideMark/>
          </w:tcPr>
          <w:p w:rsidR="00896BCA" w:rsidRPr="00F813AF" w:rsidRDefault="00896BCA" w:rsidP="00AD0BD5">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Joris Elke (sportdienst)</w:t>
            </w:r>
          </w:p>
        </w:tc>
        <w:tc>
          <w:tcPr>
            <w:tcW w:w="308" w:type="dxa"/>
            <w:noWrap/>
            <w:hideMark/>
          </w:tcPr>
          <w:p w:rsidR="00896BCA" w:rsidRPr="00896BCA" w:rsidRDefault="006B3E01" w:rsidP="00AD0BD5">
            <w:pPr>
              <w:spacing w:after="0"/>
              <w:rPr>
                <w:rFonts w:asciiTheme="minorHAnsi" w:hAnsiTheme="minorHAnsi" w:cstheme="minorHAnsi"/>
                <w:lang w:eastAsia="nl-BE"/>
              </w:rPr>
            </w:pPr>
            <w:r>
              <w:rPr>
                <w:rFonts w:asciiTheme="minorHAnsi" w:hAnsiTheme="minorHAnsi" w:cstheme="minorHAnsi"/>
                <w:lang w:eastAsia="nl-BE"/>
              </w:rPr>
              <w:t>A</w:t>
            </w:r>
          </w:p>
        </w:tc>
      </w:tr>
    </w:tbl>
    <w:p w:rsidR="00896BCA" w:rsidRPr="00896BCA" w:rsidRDefault="00896BCA" w:rsidP="00896BCA">
      <w:pPr>
        <w:spacing w:after="0"/>
        <w:rPr>
          <w:rFonts w:asciiTheme="minorHAnsi" w:hAnsiTheme="minorHAnsi" w:cstheme="minorHAnsi"/>
          <w:lang w:eastAsia="nl-BE"/>
        </w:rPr>
      </w:pPr>
    </w:p>
    <w:p w:rsidR="00896BCA" w:rsidRPr="00896BCA" w:rsidRDefault="00896BCA" w:rsidP="00896BCA">
      <w:pPr>
        <w:shd w:val="clear" w:color="auto" w:fill="FFFFFF"/>
        <w:spacing w:after="0"/>
        <w:rPr>
          <w:rFonts w:asciiTheme="minorHAnsi" w:hAnsiTheme="minorHAnsi" w:cstheme="minorHAnsi"/>
          <w:lang w:eastAsia="nl-BE"/>
        </w:rPr>
      </w:pPr>
    </w:p>
    <w:p w:rsidR="00896BCA" w:rsidRPr="00896BCA" w:rsidRDefault="00896BCA" w:rsidP="00896BCA">
      <w:pPr>
        <w:rPr>
          <w:rFonts w:asciiTheme="minorHAnsi" w:hAnsiTheme="minorHAnsi" w:cstheme="minorHAnsi"/>
          <w:lang w:eastAsia="nl-BE"/>
        </w:rPr>
      </w:pPr>
    </w:p>
    <w:p w:rsidR="00896BCA" w:rsidRPr="00896BCA" w:rsidRDefault="006B3E01" w:rsidP="00807B69">
      <w:pPr>
        <w:pStyle w:val="Kop2"/>
      </w:pPr>
      <w:r>
        <w:lastRenderedPageBreak/>
        <w:t>1</w:t>
      </w:r>
      <w:r w:rsidR="00896BCA" w:rsidRPr="00896BCA">
        <w:t xml:space="preserve">. Enkele afspraken: </w:t>
      </w:r>
    </w:p>
    <w:p w:rsidR="00896BCA" w:rsidRPr="00896BCA" w:rsidRDefault="00896BCA" w:rsidP="00896BCA">
      <w:pPr>
        <w:rPr>
          <w:rFonts w:asciiTheme="minorHAnsi" w:hAnsiTheme="minorHAnsi" w:cstheme="minorHAnsi"/>
          <w:lang w:eastAsia="nl-BE"/>
        </w:rPr>
      </w:pPr>
      <w:r w:rsidRPr="00896BCA">
        <w:rPr>
          <w:rFonts w:asciiTheme="minorHAnsi" w:hAnsiTheme="minorHAnsi" w:cstheme="minorHAnsi"/>
          <w:lang w:eastAsia="nl-BE"/>
        </w:rPr>
        <w:t xml:space="preserve">Deze vergadering wordt niet opgenomen. Je geeft een teken als je wil spreken. </w:t>
      </w:r>
    </w:p>
    <w:p w:rsidR="00896BCA" w:rsidRPr="00896BCA" w:rsidRDefault="006B3E01" w:rsidP="00807B69">
      <w:pPr>
        <w:pStyle w:val="Kop2"/>
      </w:pPr>
      <w:r>
        <w:t>2</w:t>
      </w:r>
      <w:r w:rsidR="00896BCA" w:rsidRPr="00896BCA">
        <w:t xml:space="preserve">. </w:t>
      </w:r>
      <w:r w:rsidR="00896BCA">
        <w:t>Organisatie Nacht van de sport</w:t>
      </w:r>
      <w:r w:rsidR="00896BCA" w:rsidRPr="00896BCA">
        <w:t xml:space="preserve"> </w:t>
      </w:r>
    </w:p>
    <w:p w:rsidR="00896BCA" w:rsidRDefault="00896BCA" w:rsidP="00896BCA">
      <w:r>
        <w:t xml:space="preserve">Een echte viering kan niet doorgaan. Bovendien zijn er amper competities afgewerkt. Tot nu toe enkel kampioenen in atletiek en tennis. Lyra-Lierse speelde ook kampioen. Ik wacht op hun gegevens. Voorstel is om de atleten op te nemen in De Peperbus en hen op een alternatieve manier in de bloemetjes te zetten. We nemen hen ook mee naar een viering volgend jaar. De prijzen worden niet uitgereikt. </w:t>
      </w:r>
    </w:p>
    <w:p w:rsidR="00896BCA" w:rsidRPr="00896BCA" w:rsidRDefault="006B3E01" w:rsidP="00807B69">
      <w:pPr>
        <w:pStyle w:val="Kop2"/>
      </w:pPr>
      <w:r>
        <w:t>3</w:t>
      </w:r>
      <w:r w:rsidR="00896BCA" w:rsidRPr="00896BCA">
        <w:t xml:space="preserve">. </w:t>
      </w:r>
      <w:r w:rsidR="003E355A">
        <w:t>Coronanoodfonds</w:t>
      </w:r>
    </w:p>
    <w:p w:rsidR="00337C1B" w:rsidRPr="00337C1B" w:rsidRDefault="003E7003" w:rsidP="00337C1B">
      <w:pPr>
        <w:rPr>
          <w:rFonts w:asciiTheme="minorHAnsi" w:hAnsiTheme="minorHAnsi" w:cstheme="minorHAnsi"/>
        </w:rPr>
      </w:pPr>
      <w:r>
        <w:rPr>
          <w:rFonts w:asciiTheme="minorHAnsi" w:hAnsiTheme="minorHAnsi" w:cstheme="minorHAnsi"/>
        </w:rPr>
        <w:t>Na pijler één</w:t>
      </w:r>
      <w:r w:rsidR="00337C1B">
        <w:rPr>
          <w:rFonts w:asciiTheme="minorHAnsi" w:hAnsiTheme="minorHAnsi" w:cstheme="minorHAnsi"/>
        </w:rPr>
        <w:t xml:space="preserve"> en </w:t>
      </w:r>
      <w:r>
        <w:rPr>
          <w:rFonts w:asciiTheme="minorHAnsi" w:hAnsiTheme="minorHAnsi" w:cstheme="minorHAnsi"/>
        </w:rPr>
        <w:t>twee</w:t>
      </w:r>
      <w:r w:rsidR="00337C1B">
        <w:rPr>
          <w:rFonts w:asciiTheme="minorHAnsi" w:hAnsiTheme="minorHAnsi" w:cstheme="minorHAnsi"/>
        </w:rPr>
        <w:t xml:space="preserve"> </w:t>
      </w:r>
      <w:r w:rsidR="00807B69">
        <w:rPr>
          <w:rFonts w:asciiTheme="minorHAnsi" w:hAnsiTheme="minorHAnsi" w:cstheme="minorHAnsi"/>
        </w:rPr>
        <w:t>besliste h</w:t>
      </w:r>
      <w:r w:rsidR="00337C1B" w:rsidRPr="00337C1B">
        <w:rPr>
          <w:rFonts w:asciiTheme="minorHAnsi" w:hAnsiTheme="minorHAnsi" w:cstheme="minorHAnsi"/>
        </w:rPr>
        <w:t xml:space="preserve">et College van Burgemeester en Schepenen begin deze maand dat </w:t>
      </w:r>
      <w:proofErr w:type="spellStart"/>
      <w:r w:rsidR="00337C1B" w:rsidRPr="00337C1B">
        <w:rPr>
          <w:rFonts w:asciiTheme="minorHAnsi" w:hAnsiTheme="minorHAnsi" w:cstheme="minorHAnsi"/>
        </w:rPr>
        <w:t>Lierse</w:t>
      </w:r>
      <w:proofErr w:type="spellEnd"/>
      <w:r w:rsidR="00337C1B" w:rsidRPr="00337C1B">
        <w:rPr>
          <w:rFonts w:asciiTheme="minorHAnsi" w:hAnsiTheme="minorHAnsi" w:cstheme="minorHAnsi"/>
        </w:rPr>
        <w:t xml:space="preserve"> (</w:t>
      </w:r>
      <w:proofErr w:type="spellStart"/>
      <w:r w:rsidR="00337C1B" w:rsidRPr="00337C1B">
        <w:rPr>
          <w:rFonts w:asciiTheme="minorHAnsi" w:hAnsiTheme="minorHAnsi" w:cstheme="minorHAnsi"/>
        </w:rPr>
        <w:t>socio</w:t>
      </w:r>
      <w:proofErr w:type="spellEnd"/>
      <w:r w:rsidR="00337C1B" w:rsidRPr="00337C1B">
        <w:rPr>
          <w:rFonts w:asciiTheme="minorHAnsi" w:hAnsiTheme="minorHAnsi" w:cstheme="minorHAnsi"/>
        </w:rPr>
        <w:t>-)culturele-, jeugd- en sportverenigingen voor een derde keer beroep kunnen doen op coronamiddelen van het Vlaams noodfonds.</w:t>
      </w:r>
    </w:p>
    <w:p w:rsidR="00337C1B" w:rsidRPr="00337C1B" w:rsidRDefault="00337C1B" w:rsidP="00337C1B">
      <w:pPr>
        <w:rPr>
          <w:rFonts w:asciiTheme="minorHAnsi" w:hAnsiTheme="minorHAnsi" w:cstheme="minorHAnsi"/>
        </w:rPr>
      </w:pPr>
      <w:r w:rsidRPr="00337C1B">
        <w:rPr>
          <w:rFonts w:asciiTheme="minorHAnsi" w:hAnsiTheme="minorHAnsi" w:cstheme="minorHAnsi"/>
        </w:rPr>
        <w:t>Heeft jouw vereniging tussen 1 september 2020 en 13 maart 2021 publieksactiviteiten moeten afgelasten op het Liers grondgebied</w:t>
      </w:r>
      <w:r w:rsidR="00807B69">
        <w:rPr>
          <w:rFonts w:asciiTheme="minorHAnsi" w:hAnsiTheme="minorHAnsi" w:cstheme="minorHAnsi"/>
        </w:rPr>
        <w:t xml:space="preserve"> </w:t>
      </w:r>
      <w:r w:rsidRPr="00337C1B">
        <w:rPr>
          <w:rFonts w:asciiTheme="minorHAnsi" w:hAnsiTheme="minorHAnsi" w:cstheme="minorHAnsi"/>
        </w:rPr>
        <w:t>en mislopen jullie daardoor winst?</w:t>
      </w:r>
    </w:p>
    <w:p w:rsidR="00337C1B" w:rsidRPr="00337C1B" w:rsidRDefault="00337C1B" w:rsidP="00337C1B">
      <w:pPr>
        <w:rPr>
          <w:rFonts w:asciiTheme="minorHAnsi" w:hAnsiTheme="minorHAnsi" w:cstheme="minorHAnsi"/>
        </w:rPr>
      </w:pPr>
      <w:r w:rsidRPr="00337C1B">
        <w:rPr>
          <w:rFonts w:asciiTheme="minorHAnsi" w:hAnsiTheme="minorHAnsi" w:cstheme="minorHAnsi"/>
        </w:rPr>
        <w:t>Dan kan je tussen 1 februari en 12 maart 2021 online een gemotiveerde aanvraag indienen om hiervoor een vergoeding te vragen.</w:t>
      </w:r>
    </w:p>
    <w:p w:rsidR="00337C1B" w:rsidRPr="00337C1B" w:rsidRDefault="00337C1B" w:rsidP="00337C1B">
      <w:pPr>
        <w:rPr>
          <w:rFonts w:asciiTheme="minorHAnsi" w:hAnsiTheme="minorHAnsi" w:cstheme="minorHAnsi"/>
        </w:rPr>
      </w:pPr>
      <w:r w:rsidRPr="00337C1B">
        <w:rPr>
          <w:rFonts w:asciiTheme="minorHAnsi" w:hAnsiTheme="minorHAnsi" w:cstheme="minorHAnsi"/>
        </w:rPr>
        <w:t>Het maximum bedrag dat via de derde steunpijler kan worden uitgekeerd bedraagt 5000 euro per vereniging of organisatie. De uitbetalingen gebeuren steeds binnen de perken van de resterende budgetten van het Vlaams noodfonds.</w:t>
      </w:r>
    </w:p>
    <w:p w:rsidR="00337C1B" w:rsidRPr="00337C1B" w:rsidRDefault="00337C1B" w:rsidP="00337C1B">
      <w:pPr>
        <w:rPr>
          <w:rFonts w:asciiTheme="minorHAnsi" w:hAnsiTheme="minorHAnsi" w:cstheme="minorHAnsi"/>
        </w:rPr>
      </w:pPr>
      <w:r w:rsidRPr="00337C1B">
        <w:rPr>
          <w:rFonts w:asciiTheme="minorHAnsi" w:hAnsiTheme="minorHAnsi" w:cstheme="minorHAnsi"/>
        </w:rPr>
        <w:t>Als je vereniging eerder een beroep deed op de eerste steunpijler, zal het reeds ontvangen bedrag afgehouden worden van de derde steunpijler.</w:t>
      </w:r>
    </w:p>
    <w:p w:rsidR="00896BCA" w:rsidRPr="00896BCA" w:rsidRDefault="00337C1B" w:rsidP="00337C1B">
      <w:pPr>
        <w:rPr>
          <w:rFonts w:asciiTheme="minorHAnsi" w:hAnsiTheme="minorHAnsi" w:cstheme="minorHAnsi"/>
        </w:rPr>
      </w:pPr>
      <w:r w:rsidRPr="00337C1B">
        <w:rPr>
          <w:rFonts w:asciiTheme="minorHAnsi" w:hAnsiTheme="minorHAnsi" w:cstheme="minorHAnsi"/>
        </w:rPr>
        <w:t>Je ontvangt eind januari nog een herinneringsmail met een link naar het online aanvraagformulier en de voorwaarden.</w:t>
      </w:r>
    </w:p>
    <w:p w:rsidR="003E7003" w:rsidRDefault="006B3E01" w:rsidP="00807B69">
      <w:pPr>
        <w:pStyle w:val="Kop2"/>
      </w:pPr>
      <w:r>
        <w:t>4</w:t>
      </w:r>
      <w:r w:rsidR="00807B69">
        <w:t xml:space="preserve">. </w:t>
      </w:r>
      <w:r w:rsidR="003E7003">
        <w:t>Erkenningen</w:t>
      </w:r>
    </w:p>
    <w:p w:rsidR="003E7003" w:rsidRDefault="003E7003" w:rsidP="003E7003">
      <w:pPr>
        <w:rPr>
          <w:lang w:val="nl-NL" w:eastAsia="nl-NL"/>
        </w:rPr>
      </w:pPr>
      <w:r w:rsidRPr="003E7003">
        <w:rPr>
          <w:lang w:val="nl-NL" w:eastAsia="nl-NL"/>
        </w:rPr>
        <w:t xml:space="preserve">CBS 14/12 erkende volgende 56 verenigingen: </w:t>
      </w:r>
      <w:r w:rsidRPr="003E7003">
        <w:rPr>
          <w:lang w:val="nl-NL" w:eastAsia="nl-NL"/>
        </w:rPr>
        <w:br/>
        <w:t xml:space="preserve">AC Lyra, Aikido </w:t>
      </w:r>
      <w:proofErr w:type="spellStart"/>
      <w:r w:rsidRPr="003E7003">
        <w:rPr>
          <w:lang w:val="nl-NL" w:eastAsia="nl-NL"/>
        </w:rPr>
        <w:t>Mizu</w:t>
      </w:r>
      <w:proofErr w:type="spellEnd"/>
      <w:r w:rsidRPr="003E7003">
        <w:rPr>
          <w:lang w:val="nl-NL" w:eastAsia="nl-NL"/>
        </w:rPr>
        <w:t xml:space="preserve"> </w:t>
      </w:r>
      <w:proofErr w:type="spellStart"/>
      <w:r w:rsidRPr="003E7003">
        <w:rPr>
          <w:lang w:val="nl-NL" w:eastAsia="nl-NL"/>
        </w:rPr>
        <w:t>Dojo</w:t>
      </w:r>
      <w:proofErr w:type="spellEnd"/>
      <w:r w:rsidRPr="003E7003">
        <w:rPr>
          <w:lang w:val="nl-NL" w:eastAsia="nl-NL"/>
        </w:rPr>
        <w:t xml:space="preserve"> Lier, </w:t>
      </w:r>
      <w:proofErr w:type="spellStart"/>
      <w:r w:rsidRPr="003E7003">
        <w:rPr>
          <w:lang w:val="nl-NL" w:eastAsia="nl-NL"/>
        </w:rPr>
        <w:t>Ballieters</w:t>
      </w:r>
      <w:proofErr w:type="spellEnd"/>
      <w:r w:rsidRPr="003E7003">
        <w:rPr>
          <w:lang w:val="nl-NL" w:eastAsia="nl-NL"/>
        </w:rPr>
        <w:t xml:space="preserve"> </w:t>
      </w:r>
      <w:proofErr w:type="spellStart"/>
      <w:r w:rsidRPr="003E7003">
        <w:rPr>
          <w:lang w:val="nl-NL" w:eastAsia="nl-NL"/>
        </w:rPr>
        <w:t>Roudnet</w:t>
      </w:r>
      <w:proofErr w:type="spellEnd"/>
      <w:r w:rsidRPr="003E7003">
        <w:rPr>
          <w:lang w:val="nl-NL" w:eastAsia="nl-NL"/>
        </w:rPr>
        <w:t xml:space="preserve"> Lier, BC </w:t>
      </w:r>
      <w:proofErr w:type="spellStart"/>
      <w:r w:rsidRPr="003E7003">
        <w:rPr>
          <w:lang w:val="nl-NL" w:eastAsia="nl-NL"/>
        </w:rPr>
        <w:t>Guco</w:t>
      </w:r>
      <w:proofErr w:type="spellEnd"/>
      <w:r w:rsidRPr="003E7003">
        <w:rPr>
          <w:lang w:val="nl-NL" w:eastAsia="nl-NL"/>
        </w:rPr>
        <w:t xml:space="preserve"> Lier, BC Mister 100 Lier, Biljartclub ’t </w:t>
      </w:r>
      <w:proofErr w:type="spellStart"/>
      <w:r w:rsidRPr="003E7003">
        <w:rPr>
          <w:lang w:val="nl-NL" w:eastAsia="nl-NL"/>
        </w:rPr>
        <w:t>lammeke</w:t>
      </w:r>
      <w:proofErr w:type="spellEnd"/>
      <w:r w:rsidRPr="003E7003">
        <w:rPr>
          <w:lang w:val="nl-NL" w:eastAsia="nl-NL"/>
        </w:rPr>
        <w:t xml:space="preserve">, Biljartclub Zevenbergen, Dansclub Scratch!, Dragons Gym, Duikschool Atlantis Lier, Duikschool Hydro Lier, FC </w:t>
      </w:r>
      <w:proofErr w:type="spellStart"/>
      <w:r w:rsidRPr="003E7003">
        <w:rPr>
          <w:lang w:val="nl-NL" w:eastAsia="nl-NL"/>
        </w:rPr>
        <w:t>Lucyvo</w:t>
      </w:r>
      <w:proofErr w:type="spellEnd"/>
      <w:r w:rsidRPr="003E7003">
        <w:rPr>
          <w:lang w:val="nl-NL" w:eastAsia="nl-NL"/>
        </w:rPr>
        <w:t xml:space="preserve">, Fort Lier, </w:t>
      </w:r>
      <w:proofErr w:type="spellStart"/>
      <w:r w:rsidRPr="003E7003">
        <w:rPr>
          <w:lang w:val="nl-NL" w:eastAsia="nl-NL"/>
        </w:rPr>
        <w:t>Jiu</w:t>
      </w:r>
      <w:proofErr w:type="spellEnd"/>
      <w:r w:rsidRPr="003E7003">
        <w:rPr>
          <w:lang w:val="nl-NL" w:eastAsia="nl-NL"/>
        </w:rPr>
        <w:t xml:space="preserve"> </w:t>
      </w:r>
      <w:proofErr w:type="spellStart"/>
      <w:r w:rsidRPr="003E7003">
        <w:rPr>
          <w:lang w:val="nl-NL" w:eastAsia="nl-NL"/>
        </w:rPr>
        <w:t>Jutsi</w:t>
      </w:r>
      <w:proofErr w:type="spellEnd"/>
      <w:r w:rsidRPr="003E7003">
        <w:rPr>
          <w:lang w:val="nl-NL" w:eastAsia="nl-NL"/>
        </w:rPr>
        <w:t xml:space="preserve"> "De Gouden Draak", </w:t>
      </w:r>
      <w:proofErr w:type="spellStart"/>
      <w:r w:rsidRPr="003E7003">
        <w:rPr>
          <w:lang w:val="nl-NL" w:eastAsia="nl-NL"/>
        </w:rPr>
        <w:t>jiu</w:t>
      </w:r>
      <w:proofErr w:type="spellEnd"/>
      <w:r w:rsidRPr="003E7003">
        <w:rPr>
          <w:lang w:val="nl-NL" w:eastAsia="nl-NL"/>
        </w:rPr>
        <w:t xml:space="preserve"> </w:t>
      </w:r>
      <w:proofErr w:type="spellStart"/>
      <w:r w:rsidRPr="003E7003">
        <w:rPr>
          <w:lang w:val="nl-NL" w:eastAsia="nl-NL"/>
        </w:rPr>
        <w:t>jutsi</w:t>
      </w:r>
      <w:proofErr w:type="spellEnd"/>
      <w:r w:rsidRPr="003E7003">
        <w:rPr>
          <w:lang w:val="nl-NL" w:eastAsia="nl-NL"/>
        </w:rPr>
        <w:t xml:space="preserve"> </w:t>
      </w:r>
      <w:proofErr w:type="spellStart"/>
      <w:r w:rsidRPr="003E7003">
        <w:rPr>
          <w:lang w:val="nl-NL" w:eastAsia="nl-NL"/>
        </w:rPr>
        <w:t>akademie</w:t>
      </w:r>
      <w:proofErr w:type="spellEnd"/>
      <w:r w:rsidRPr="003E7003">
        <w:rPr>
          <w:lang w:val="nl-NL" w:eastAsia="nl-NL"/>
        </w:rPr>
        <w:t xml:space="preserve"> Lier, </w:t>
      </w:r>
      <w:proofErr w:type="spellStart"/>
      <w:r w:rsidRPr="003E7003">
        <w:rPr>
          <w:lang w:val="nl-NL" w:eastAsia="nl-NL"/>
        </w:rPr>
        <w:t>Jutse</w:t>
      </w:r>
      <w:proofErr w:type="spellEnd"/>
      <w:r w:rsidRPr="003E7003">
        <w:rPr>
          <w:lang w:val="nl-NL" w:eastAsia="nl-NL"/>
        </w:rPr>
        <w:t xml:space="preserve"> wielervrienden, K. Lierse Kempenzonen, K. Lyra-Lierse, Karateclub </w:t>
      </w:r>
      <w:proofErr w:type="spellStart"/>
      <w:r w:rsidRPr="003E7003">
        <w:rPr>
          <w:lang w:val="nl-NL" w:eastAsia="nl-NL"/>
        </w:rPr>
        <w:t>Gambaru</w:t>
      </w:r>
      <w:proofErr w:type="spellEnd"/>
      <w:r w:rsidRPr="003E7003">
        <w:rPr>
          <w:lang w:val="nl-NL" w:eastAsia="nl-NL"/>
        </w:rPr>
        <w:t xml:space="preserve">, KLBC, Kon. Atletiekclub Lierse, Kon. Judoclub Lier, Kon. Kanoclub Lier, Kon. Lierse Turnkring, Kon. Moed en Eendracht, Kon. Turnkring Lyra, Koninklijke </w:t>
      </w:r>
      <w:proofErr w:type="spellStart"/>
      <w:r w:rsidRPr="003E7003">
        <w:rPr>
          <w:lang w:val="nl-NL" w:eastAsia="nl-NL"/>
        </w:rPr>
        <w:t>Netezonen</w:t>
      </w:r>
      <w:proofErr w:type="spellEnd"/>
      <w:r w:rsidRPr="003E7003">
        <w:rPr>
          <w:lang w:val="nl-NL" w:eastAsia="nl-NL"/>
        </w:rPr>
        <w:t xml:space="preserve">, KVK </w:t>
      </w:r>
      <w:proofErr w:type="spellStart"/>
      <w:r w:rsidRPr="003E7003">
        <w:rPr>
          <w:lang w:val="nl-NL" w:eastAsia="nl-NL"/>
        </w:rPr>
        <w:t>Hooikt</w:t>
      </w:r>
      <w:proofErr w:type="spellEnd"/>
      <w:r w:rsidRPr="003E7003">
        <w:rPr>
          <w:lang w:val="nl-NL" w:eastAsia="nl-NL"/>
        </w:rPr>
        <w:t xml:space="preserve">, Lier </w:t>
      </w:r>
      <w:proofErr w:type="spellStart"/>
      <w:r w:rsidRPr="003E7003">
        <w:rPr>
          <w:lang w:val="nl-NL" w:eastAsia="nl-NL"/>
        </w:rPr>
        <w:t>Aviation</w:t>
      </w:r>
      <w:proofErr w:type="spellEnd"/>
      <w:r w:rsidRPr="003E7003">
        <w:rPr>
          <w:lang w:val="nl-NL" w:eastAsia="nl-NL"/>
        </w:rPr>
        <w:t xml:space="preserve"> Club,</w:t>
      </w:r>
      <w:r w:rsidRPr="003E7003">
        <w:t xml:space="preserve"> </w:t>
      </w:r>
      <w:proofErr w:type="spellStart"/>
      <w:r w:rsidRPr="003E7003">
        <w:rPr>
          <w:lang w:val="nl-NL" w:eastAsia="nl-NL"/>
        </w:rPr>
        <w:t>Lierse</w:t>
      </w:r>
      <w:proofErr w:type="spellEnd"/>
      <w:r w:rsidRPr="003E7003">
        <w:rPr>
          <w:lang w:val="nl-NL" w:eastAsia="nl-NL"/>
        </w:rPr>
        <w:t xml:space="preserve"> </w:t>
      </w:r>
      <w:proofErr w:type="spellStart"/>
      <w:r w:rsidRPr="003E7003">
        <w:rPr>
          <w:lang w:val="nl-NL" w:eastAsia="nl-NL"/>
        </w:rPr>
        <w:t>kayakclub</w:t>
      </w:r>
      <w:proofErr w:type="spellEnd"/>
      <w:r w:rsidRPr="003E7003">
        <w:rPr>
          <w:lang w:val="nl-NL" w:eastAsia="nl-NL"/>
        </w:rPr>
        <w:t xml:space="preserve"> </w:t>
      </w:r>
      <w:proofErr w:type="spellStart"/>
      <w:r w:rsidRPr="003E7003">
        <w:rPr>
          <w:lang w:val="nl-NL" w:eastAsia="nl-NL"/>
        </w:rPr>
        <w:t>Anderstad</w:t>
      </w:r>
      <w:proofErr w:type="spellEnd"/>
      <w:r w:rsidRPr="003E7003">
        <w:rPr>
          <w:lang w:val="nl-NL" w:eastAsia="nl-NL"/>
        </w:rPr>
        <w:t xml:space="preserve">, </w:t>
      </w:r>
      <w:proofErr w:type="spellStart"/>
      <w:r w:rsidRPr="003E7003">
        <w:rPr>
          <w:lang w:val="nl-NL" w:eastAsia="nl-NL"/>
        </w:rPr>
        <w:t>Lierse</w:t>
      </w:r>
      <w:proofErr w:type="spellEnd"/>
      <w:r w:rsidRPr="003E7003">
        <w:rPr>
          <w:lang w:val="nl-NL" w:eastAsia="nl-NL"/>
        </w:rPr>
        <w:t xml:space="preserve"> Liga , Lierse Posthengelaars, </w:t>
      </w:r>
      <w:proofErr w:type="spellStart"/>
      <w:r w:rsidRPr="003E7003">
        <w:rPr>
          <w:lang w:val="nl-NL" w:eastAsia="nl-NL"/>
        </w:rPr>
        <w:t>Lierse</w:t>
      </w:r>
      <w:proofErr w:type="spellEnd"/>
      <w:r w:rsidRPr="003E7003">
        <w:rPr>
          <w:lang w:val="nl-NL" w:eastAsia="nl-NL"/>
        </w:rPr>
        <w:t xml:space="preserve"> Schuttersgilde </w:t>
      </w:r>
      <w:proofErr w:type="spellStart"/>
      <w:r w:rsidRPr="003E7003">
        <w:rPr>
          <w:lang w:val="nl-NL" w:eastAsia="nl-NL"/>
        </w:rPr>
        <w:t>Ledo</w:t>
      </w:r>
      <w:proofErr w:type="spellEnd"/>
      <w:r w:rsidRPr="003E7003">
        <w:rPr>
          <w:lang w:val="nl-NL" w:eastAsia="nl-NL"/>
        </w:rPr>
        <w:t xml:space="preserve">, LRV Heideruiters Koningshooikt, LRV Lier-Noord, </w:t>
      </w:r>
      <w:proofErr w:type="spellStart"/>
      <w:r w:rsidRPr="003E7003">
        <w:rPr>
          <w:lang w:val="nl-NL" w:eastAsia="nl-NL"/>
        </w:rPr>
        <w:t>Mun</w:t>
      </w:r>
      <w:proofErr w:type="spellEnd"/>
      <w:r w:rsidRPr="003E7003">
        <w:rPr>
          <w:lang w:val="nl-NL" w:eastAsia="nl-NL"/>
        </w:rPr>
        <w:t xml:space="preserve"> Mu Lier, </w:t>
      </w:r>
      <w:proofErr w:type="spellStart"/>
      <w:r w:rsidRPr="003E7003">
        <w:rPr>
          <w:lang w:val="nl-NL" w:eastAsia="nl-NL"/>
        </w:rPr>
        <w:t>Petanque</w:t>
      </w:r>
      <w:proofErr w:type="spellEnd"/>
      <w:r w:rsidRPr="003E7003">
        <w:rPr>
          <w:lang w:val="nl-NL" w:eastAsia="nl-NL"/>
        </w:rPr>
        <w:t xml:space="preserve"> Club Lier, Politieverbroedering, Proost Lierse, PSF Lier, Royal Herakles hockey, Ruiterclub </w:t>
      </w:r>
      <w:proofErr w:type="spellStart"/>
      <w:r w:rsidRPr="003E7003">
        <w:rPr>
          <w:lang w:val="nl-NL" w:eastAsia="nl-NL"/>
        </w:rPr>
        <w:t>Tallaerthof</w:t>
      </w:r>
      <w:proofErr w:type="spellEnd"/>
      <w:r w:rsidRPr="003E7003">
        <w:rPr>
          <w:lang w:val="nl-NL" w:eastAsia="nl-NL"/>
        </w:rPr>
        <w:t xml:space="preserve">, </w:t>
      </w:r>
      <w:proofErr w:type="spellStart"/>
      <w:r w:rsidRPr="003E7003">
        <w:rPr>
          <w:lang w:val="nl-NL" w:eastAsia="nl-NL"/>
        </w:rPr>
        <w:t>Snake</w:t>
      </w:r>
      <w:proofErr w:type="spellEnd"/>
      <w:r w:rsidRPr="003E7003">
        <w:rPr>
          <w:lang w:val="nl-NL" w:eastAsia="nl-NL"/>
        </w:rPr>
        <w:t xml:space="preserve"> </w:t>
      </w:r>
      <w:proofErr w:type="spellStart"/>
      <w:r w:rsidRPr="003E7003">
        <w:rPr>
          <w:lang w:val="nl-NL" w:eastAsia="nl-NL"/>
        </w:rPr>
        <w:t>Cycling</w:t>
      </w:r>
      <w:proofErr w:type="spellEnd"/>
      <w:r w:rsidRPr="003E7003">
        <w:rPr>
          <w:lang w:val="nl-NL" w:eastAsia="nl-NL"/>
        </w:rPr>
        <w:t xml:space="preserve"> Team, </w:t>
      </w:r>
      <w:proofErr w:type="spellStart"/>
      <w:r w:rsidRPr="003E7003">
        <w:rPr>
          <w:lang w:val="nl-NL" w:eastAsia="nl-NL"/>
        </w:rPr>
        <w:t>Soleo</w:t>
      </w:r>
      <w:proofErr w:type="spellEnd"/>
      <w:r w:rsidRPr="003E7003">
        <w:rPr>
          <w:lang w:val="nl-NL" w:eastAsia="nl-NL"/>
        </w:rPr>
        <w:t xml:space="preserve">, Sport </w:t>
      </w:r>
      <w:proofErr w:type="spellStart"/>
      <w:r w:rsidRPr="003E7003">
        <w:rPr>
          <w:lang w:val="nl-NL" w:eastAsia="nl-NL"/>
        </w:rPr>
        <w:t>it</w:t>
      </w:r>
      <w:proofErr w:type="spellEnd"/>
      <w:r w:rsidRPr="003E7003">
        <w:rPr>
          <w:lang w:val="nl-NL" w:eastAsia="nl-NL"/>
        </w:rPr>
        <w:t xml:space="preserve"> vzw, Stimulus vzw, Tc Spui, TC Zevenbergen , </w:t>
      </w:r>
      <w:proofErr w:type="spellStart"/>
      <w:r w:rsidRPr="003E7003">
        <w:rPr>
          <w:lang w:val="nl-NL" w:eastAsia="nl-NL"/>
        </w:rPr>
        <w:t>Tennistraining@tsas</w:t>
      </w:r>
      <w:proofErr w:type="spellEnd"/>
      <w:r w:rsidRPr="003E7003">
        <w:rPr>
          <w:lang w:val="nl-NL" w:eastAsia="nl-NL"/>
        </w:rPr>
        <w:t xml:space="preserve"> vzw, Titans </w:t>
      </w:r>
      <w:r w:rsidRPr="003E7003">
        <w:rPr>
          <w:lang w:val="nl-NL" w:eastAsia="nl-NL"/>
        </w:rPr>
        <w:lastRenderedPageBreak/>
        <w:t xml:space="preserve">Gym, Tornado Lier, VC Smash Lier, VK Den Bierpot, VZW Koninklijke Vissersmaatschappij Moed En Geduld Lier, ZVC </w:t>
      </w:r>
      <w:proofErr w:type="spellStart"/>
      <w:r w:rsidRPr="003E7003">
        <w:rPr>
          <w:lang w:val="nl-NL" w:eastAsia="nl-NL"/>
        </w:rPr>
        <w:t>Lipos</w:t>
      </w:r>
      <w:proofErr w:type="spellEnd"/>
      <w:r w:rsidRPr="003E7003">
        <w:rPr>
          <w:lang w:val="nl-NL" w:eastAsia="nl-NL"/>
        </w:rPr>
        <w:t xml:space="preserve"> Lier, Zwemvereniging Lier</w:t>
      </w:r>
    </w:p>
    <w:p w:rsidR="003E7003" w:rsidRDefault="003E7003" w:rsidP="003E7003">
      <w:pPr>
        <w:rPr>
          <w:lang w:val="nl-NL" w:eastAsia="nl-NL"/>
        </w:rPr>
      </w:pPr>
      <w:r w:rsidRPr="003E7003">
        <w:rPr>
          <w:lang w:val="nl-NL" w:eastAsia="nl-NL"/>
        </w:rPr>
        <w:t xml:space="preserve">Volgende verenigingen werden tijdelijk erkend: Lier </w:t>
      </w:r>
      <w:proofErr w:type="spellStart"/>
      <w:r w:rsidRPr="003E7003">
        <w:rPr>
          <w:lang w:val="nl-NL" w:eastAsia="nl-NL"/>
        </w:rPr>
        <w:t>Goju</w:t>
      </w:r>
      <w:proofErr w:type="spellEnd"/>
      <w:r w:rsidRPr="003E7003">
        <w:rPr>
          <w:lang w:val="nl-NL" w:eastAsia="nl-NL"/>
        </w:rPr>
        <w:t xml:space="preserve"> Kai</w:t>
      </w:r>
      <w:r>
        <w:rPr>
          <w:lang w:val="nl-NL" w:eastAsia="nl-NL"/>
        </w:rPr>
        <w:t xml:space="preserve"> en </w:t>
      </w:r>
      <w:r w:rsidRPr="003E7003">
        <w:rPr>
          <w:lang w:val="nl-NL" w:eastAsia="nl-NL"/>
        </w:rPr>
        <w:t>Handbalclub Lier</w:t>
      </w:r>
    </w:p>
    <w:p w:rsidR="003E7003" w:rsidRPr="003E7003" w:rsidRDefault="003E7003" w:rsidP="003E7003">
      <w:pPr>
        <w:rPr>
          <w:lang w:val="nl-NL" w:eastAsia="nl-NL"/>
        </w:rPr>
      </w:pPr>
      <w:r w:rsidRPr="003E7003">
        <w:rPr>
          <w:lang w:val="nl-NL" w:eastAsia="nl-NL"/>
        </w:rPr>
        <w:t>Volgende verenigingen werden niet erkend</w:t>
      </w:r>
      <w:r>
        <w:rPr>
          <w:lang w:val="nl-NL" w:eastAsia="nl-NL"/>
        </w:rPr>
        <w:br/>
        <w:t xml:space="preserve">1. </w:t>
      </w:r>
      <w:r w:rsidRPr="003E7003">
        <w:rPr>
          <w:lang w:val="nl-NL" w:eastAsia="nl-NL"/>
        </w:rPr>
        <w:t xml:space="preserve">Omdat ze niet voldeden </w:t>
      </w:r>
      <w:proofErr w:type="spellStart"/>
      <w:r w:rsidRPr="003E7003">
        <w:rPr>
          <w:lang w:val="nl-NL" w:eastAsia="nl-NL"/>
        </w:rPr>
        <w:t>ivm</w:t>
      </w:r>
      <w:proofErr w:type="spellEnd"/>
      <w:r w:rsidRPr="003E7003">
        <w:rPr>
          <w:lang w:val="nl-NL" w:eastAsia="nl-NL"/>
        </w:rPr>
        <w:t xml:space="preserve"> sport, zij worden naar cultuur verwezen (socio-culturele vereniging): </w:t>
      </w:r>
      <w:r w:rsidRPr="003E7003">
        <w:rPr>
          <w:lang w:val="nl-NL" w:eastAsia="nl-NL"/>
        </w:rPr>
        <w:br/>
      </w:r>
      <w:proofErr w:type="spellStart"/>
      <w:r w:rsidRPr="003E7003">
        <w:rPr>
          <w:lang w:val="nl-NL" w:eastAsia="nl-NL"/>
        </w:rPr>
        <w:t>ChessLooks</w:t>
      </w:r>
      <w:proofErr w:type="spellEnd"/>
      <w:r w:rsidRPr="003E7003">
        <w:rPr>
          <w:lang w:val="nl-NL" w:eastAsia="nl-NL"/>
        </w:rPr>
        <w:br/>
        <w:t xml:space="preserve">SK </w:t>
      </w:r>
      <w:proofErr w:type="spellStart"/>
      <w:r w:rsidRPr="003E7003">
        <w:rPr>
          <w:lang w:val="nl-NL" w:eastAsia="nl-NL"/>
        </w:rPr>
        <w:t>Zimmertoren</w:t>
      </w:r>
      <w:proofErr w:type="spellEnd"/>
      <w:r w:rsidRPr="003E7003">
        <w:rPr>
          <w:lang w:val="nl-NL" w:eastAsia="nl-NL"/>
        </w:rPr>
        <w:br/>
        <w:t>Bridgeclub Zevenbergen</w:t>
      </w:r>
      <w:r w:rsidRPr="003E7003">
        <w:rPr>
          <w:lang w:val="nl-NL" w:eastAsia="nl-NL"/>
        </w:rPr>
        <w:br/>
        <w:t>Bridge Club Lier</w:t>
      </w:r>
    </w:p>
    <w:p w:rsidR="003E7003" w:rsidRDefault="003E7003" w:rsidP="003E7003">
      <w:pPr>
        <w:rPr>
          <w:lang w:val="nl-NL" w:eastAsia="nl-NL"/>
        </w:rPr>
      </w:pPr>
      <w:r>
        <w:rPr>
          <w:lang w:val="nl-NL" w:eastAsia="nl-NL"/>
        </w:rPr>
        <w:t xml:space="preserve">2. </w:t>
      </w:r>
      <w:r w:rsidRPr="003E7003">
        <w:rPr>
          <w:lang w:val="nl-NL" w:eastAsia="nl-NL"/>
        </w:rPr>
        <w:t xml:space="preserve">Omdat ze onvoldoende leden hebben, als het ledenaantal stijgt kan een nieuwe aanvraag: </w:t>
      </w:r>
      <w:r w:rsidRPr="003E7003">
        <w:rPr>
          <w:lang w:val="nl-NL" w:eastAsia="nl-NL"/>
        </w:rPr>
        <w:br/>
        <w:t>Snookerclub Mister 100</w:t>
      </w:r>
    </w:p>
    <w:p w:rsidR="00770F9E" w:rsidRDefault="00770F9E" w:rsidP="00770F9E">
      <w:pPr>
        <w:pStyle w:val="Kop2"/>
      </w:pPr>
      <w:r>
        <w:t>5. Coronaregels binnen de sport</w:t>
      </w:r>
    </w:p>
    <w:p w:rsidR="00770F9E" w:rsidRDefault="00770F9E" w:rsidP="00770F9E">
      <w:pPr>
        <w:rPr>
          <w:lang w:val="nl-NL" w:eastAsia="nl-NL"/>
        </w:rPr>
      </w:pPr>
      <w:r>
        <w:rPr>
          <w:lang w:val="nl-NL" w:eastAsia="nl-NL"/>
        </w:rPr>
        <w:t>De algemene regels worden steeds opgesteld door Sport Vlaanderen. Enkele dagen na een wijziging, wanneer het ministerieel besluit is gepubliceerd, wordt dit door de sportdienst gecommuniceerd naar de clubs. Voor meer specifieke regels per sporttak kunnen de clubs terecht bij hun overkoepelende sportfederatie.</w:t>
      </w:r>
    </w:p>
    <w:p w:rsidR="00656AD9" w:rsidRPr="00770F9E" w:rsidRDefault="00770F9E" w:rsidP="00770F9E">
      <w:pPr>
        <w:rPr>
          <w:lang w:val="nl-NL" w:eastAsia="nl-NL"/>
        </w:rPr>
      </w:pPr>
      <w:r>
        <w:rPr>
          <w:lang w:val="nl-NL" w:eastAsia="nl-NL"/>
        </w:rPr>
        <w:t>Binnen Lier heeft de burgemeester steeds het laatste woord over wat er kan of niet kan. Hij staat ook in nauw contact met de gouverneur van de provincie Antwerpen.</w:t>
      </w:r>
    </w:p>
    <w:p w:rsidR="00896BCA" w:rsidRPr="00807B69" w:rsidRDefault="00770F9E" w:rsidP="00807B69">
      <w:pPr>
        <w:pStyle w:val="Kop2"/>
      </w:pPr>
      <w:r>
        <w:t>6</w:t>
      </w:r>
      <w:r w:rsidR="003E7003">
        <w:t xml:space="preserve">. </w:t>
      </w:r>
      <w:r w:rsidR="00807B69">
        <w:t>R</w:t>
      </w:r>
      <w:r w:rsidR="00807B69" w:rsidRPr="00807B69">
        <w:t>uimtelijke ordening</w:t>
      </w:r>
    </w:p>
    <w:p w:rsidR="003E7003" w:rsidRDefault="003E7003" w:rsidP="00896BCA">
      <w:pPr>
        <w:rPr>
          <w:rFonts w:asciiTheme="minorHAnsi" w:hAnsiTheme="minorHAnsi" w:cstheme="minorHAnsi"/>
        </w:rPr>
      </w:pPr>
      <w:r>
        <w:rPr>
          <w:rFonts w:asciiTheme="minorHAnsi" w:hAnsiTheme="minorHAnsi" w:cstheme="minorHAnsi"/>
        </w:rPr>
        <w:t xml:space="preserve">Zoals op de foto te zien is de ruimtelijke ordening in Lier een kluwen. Drie jaar </w:t>
      </w:r>
      <w:r w:rsidR="00FF74B5">
        <w:rPr>
          <w:rFonts w:asciiTheme="minorHAnsi" w:hAnsiTheme="minorHAnsi" w:cstheme="minorHAnsi"/>
        </w:rPr>
        <w:t>geleden</w:t>
      </w:r>
      <w:r>
        <w:rPr>
          <w:rFonts w:asciiTheme="minorHAnsi" w:hAnsiTheme="minorHAnsi" w:cstheme="minorHAnsi"/>
        </w:rPr>
        <w:t xml:space="preserve"> is sportraad gestart met de enquête </w:t>
      </w:r>
      <w:r w:rsidR="00FF74B5">
        <w:rPr>
          <w:rFonts w:asciiTheme="minorHAnsi" w:hAnsiTheme="minorHAnsi" w:cstheme="minorHAnsi"/>
        </w:rPr>
        <w:t>rond</w:t>
      </w:r>
      <w:r>
        <w:rPr>
          <w:rFonts w:asciiTheme="minorHAnsi" w:hAnsiTheme="minorHAnsi" w:cstheme="minorHAnsi"/>
        </w:rPr>
        <w:t xml:space="preserve"> recreatiegebied voor de sportverenigingen. Stad nam het initiatief om heel de ruimtelijke ordening te herbekijken. Ze hebben hier een extern bureau voor aangesteld: Bureau Omgeving. Zij gingen aan de slag met de resultaten van de bevraging. </w:t>
      </w:r>
    </w:p>
    <w:p w:rsidR="003E7003" w:rsidRDefault="003E7003" w:rsidP="00896BCA">
      <w:pPr>
        <w:rPr>
          <w:rFonts w:asciiTheme="minorHAnsi" w:hAnsiTheme="minorHAnsi" w:cstheme="minorHAnsi"/>
        </w:rPr>
      </w:pPr>
      <w:r>
        <w:rPr>
          <w:rFonts w:asciiTheme="minorHAnsi" w:hAnsiTheme="minorHAnsi" w:cstheme="minorHAnsi"/>
        </w:rPr>
        <w:t xml:space="preserve">De ruimtelijke ordening op Liers grondgebied is erg versnipperd. Voornaamste doelstelling is om open ruimte open te houden en woon-, industrie en recreatiegronden te bundelen. </w:t>
      </w:r>
    </w:p>
    <w:p w:rsidR="003E7003" w:rsidRDefault="003E7003" w:rsidP="00896BCA">
      <w:pPr>
        <w:rPr>
          <w:rFonts w:asciiTheme="minorHAnsi" w:hAnsiTheme="minorHAnsi" w:cstheme="minorHAnsi"/>
        </w:rPr>
      </w:pPr>
      <w:r>
        <w:rPr>
          <w:rFonts w:asciiTheme="minorHAnsi" w:hAnsiTheme="minorHAnsi" w:cstheme="minorHAnsi"/>
        </w:rPr>
        <w:t xml:space="preserve">Er komen nu vanuit sport en recreatie een aantal extra vragen. </w:t>
      </w:r>
    </w:p>
    <w:p w:rsidR="00807B69" w:rsidRDefault="003E7003" w:rsidP="00896BCA">
      <w:pPr>
        <w:rPr>
          <w:rFonts w:asciiTheme="minorHAnsi" w:hAnsiTheme="minorHAnsi" w:cstheme="minorHAnsi"/>
        </w:rPr>
      </w:pPr>
      <w:r>
        <w:rPr>
          <w:rFonts w:asciiTheme="minorHAnsi" w:hAnsiTheme="minorHAnsi" w:cstheme="minorHAnsi"/>
        </w:rPr>
        <w:t xml:space="preserve">Sportraad wil deel uitmaken van de stuurgroep. Tot nu toe is dat nog niet het geval geweest. Wim plant een gesprek met de nieuwe schepen van ruimtelijke ordening </w:t>
      </w:r>
      <w:proofErr w:type="spellStart"/>
      <w:r>
        <w:rPr>
          <w:rFonts w:asciiTheme="minorHAnsi" w:hAnsiTheme="minorHAnsi" w:cstheme="minorHAnsi"/>
        </w:rPr>
        <w:t>Suetens</w:t>
      </w:r>
      <w:proofErr w:type="spellEnd"/>
      <w:r>
        <w:rPr>
          <w:rFonts w:asciiTheme="minorHAnsi" w:hAnsiTheme="minorHAnsi" w:cstheme="minorHAnsi"/>
        </w:rPr>
        <w:t xml:space="preserve"> om over</w:t>
      </w:r>
      <w:r w:rsidR="00FF74B5">
        <w:rPr>
          <w:rFonts w:asciiTheme="minorHAnsi" w:hAnsiTheme="minorHAnsi" w:cstheme="minorHAnsi"/>
        </w:rPr>
        <w:t xml:space="preserve"> dit onderwerp info uit te wisselen aangezien schepen </w:t>
      </w:r>
      <w:proofErr w:type="spellStart"/>
      <w:r w:rsidR="00FF74B5">
        <w:rPr>
          <w:rFonts w:asciiTheme="minorHAnsi" w:hAnsiTheme="minorHAnsi" w:cstheme="minorHAnsi"/>
        </w:rPr>
        <w:t>Grootaers</w:t>
      </w:r>
      <w:proofErr w:type="spellEnd"/>
      <w:r w:rsidR="00FF74B5">
        <w:rPr>
          <w:rFonts w:asciiTheme="minorHAnsi" w:hAnsiTheme="minorHAnsi" w:cstheme="minorHAnsi"/>
        </w:rPr>
        <w:t xml:space="preserve"> recent de fakkel doorgaf. </w:t>
      </w:r>
    </w:p>
    <w:p w:rsidR="00807B69" w:rsidRPr="00896BCA" w:rsidRDefault="00770F9E" w:rsidP="00807B69">
      <w:pPr>
        <w:pStyle w:val="Kop2"/>
      </w:pPr>
      <w:r>
        <w:t>7</w:t>
      </w:r>
      <w:r w:rsidR="00807B69">
        <w:t>. Dossier Hoge Velden</w:t>
      </w:r>
    </w:p>
    <w:p w:rsidR="00807B69" w:rsidRDefault="001318F7" w:rsidP="00896BCA">
      <w:pPr>
        <w:rPr>
          <w:rFonts w:asciiTheme="minorHAnsi" w:hAnsiTheme="minorHAnsi" w:cstheme="minorHAnsi"/>
        </w:rPr>
      </w:pPr>
      <w:r>
        <w:rPr>
          <w:rFonts w:asciiTheme="minorHAnsi" w:hAnsiTheme="minorHAnsi" w:cstheme="minorHAnsi"/>
        </w:rPr>
        <w:t xml:space="preserve">De onteigening is in orde, dus de stad kan er eindelijk aan beginnen. Vrederechter moet nu de prijs van de grond bepalen. De stad moet het geschatte bedrag op een geblokkeerde rekening zetten en kan dan van </w:t>
      </w:r>
      <w:r>
        <w:rPr>
          <w:rFonts w:asciiTheme="minorHAnsi" w:hAnsiTheme="minorHAnsi" w:cstheme="minorHAnsi"/>
        </w:rPr>
        <w:lastRenderedPageBreak/>
        <w:t xml:space="preserve">start gaan. </w:t>
      </w:r>
      <w:r>
        <w:rPr>
          <w:rFonts w:asciiTheme="minorHAnsi" w:hAnsiTheme="minorHAnsi" w:cstheme="minorHAnsi"/>
        </w:rPr>
        <w:br/>
        <w:t>De ontwikkelingsplannen zijn al gestart. Eerst wordt er werk gemaakt van o</w:t>
      </w:r>
      <w:r w:rsidR="00770F9E">
        <w:rPr>
          <w:rFonts w:asciiTheme="minorHAnsi" w:hAnsiTheme="minorHAnsi" w:cstheme="minorHAnsi"/>
        </w:rPr>
        <w:t>mheining</w:t>
      </w:r>
      <w:r>
        <w:rPr>
          <w:rFonts w:asciiTheme="minorHAnsi" w:hAnsiTheme="minorHAnsi" w:cstheme="minorHAnsi"/>
        </w:rPr>
        <w:t xml:space="preserve">, parking en de jeugdterreinen (5-6 tal). Met beide voetbalclubs zijn er gesprekken bezig over eventuele andere voorzieningen. </w:t>
      </w:r>
    </w:p>
    <w:p w:rsidR="00807B69" w:rsidRDefault="00F37B4A" w:rsidP="00807B69">
      <w:pPr>
        <w:pStyle w:val="Kop2"/>
      </w:pPr>
      <w:r>
        <w:t>8</w:t>
      </w:r>
      <w:r w:rsidR="00807B69">
        <w:t xml:space="preserve">. </w:t>
      </w:r>
      <w:proofErr w:type="spellStart"/>
      <w:r w:rsidR="00807B69">
        <w:t>Heraanleg</w:t>
      </w:r>
      <w:proofErr w:type="spellEnd"/>
      <w:r w:rsidR="00807B69">
        <w:t xml:space="preserve"> sportvelden - minigolf</w:t>
      </w:r>
    </w:p>
    <w:p w:rsidR="00807B69" w:rsidRDefault="001318F7" w:rsidP="00896BCA">
      <w:pPr>
        <w:rPr>
          <w:rFonts w:asciiTheme="minorHAnsi" w:hAnsiTheme="minorHAnsi" w:cstheme="minorHAnsi"/>
        </w:rPr>
      </w:pPr>
      <w:r>
        <w:rPr>
          <w:rFonts w:asciiTheme="minorHAnsi" w:hAnsiTheme="minorHAnsi" w:cstheme="minorHAnsi"/>
        </w:rPr>
        <w:t xml:space="preserve">De </w:t>
      </w:r>
      <w:proofErr w:type="spellStart"/>
      <w:r>
        <w:rPr>
          <w:rFonts w:asciiTheme="minorHAnsi" w:hAnsiTheme="minorHAnsi" w:cstheme="minorHAnsi"/>
        </w:rPr>
        <w:t>heraanleg</w:t>
      </w:r>
      <w:proofErr w:type="spellEnd"/>
      <w:r>
        <w:rPr>
          <w:rFonts w:asciiTheme="minorHAnsi" w:hAnsiTheme="minorHAnsi" w:cstheme="minorHAnsi"/>
        </w:rPr>
        <w:t xml:space="preserve"> zal in een aantal fases verlopen</w:t>
      </w:r>
      <w:r w:rsidR="00656AD9">
        <w:rPr>
          <w:rFonts w:asciiTheme="minorHAnsi" w:hAnsiTheme="minorHAnsi" w:cstheme="minorHAnsi"/>
        </w:rPr>
        <w:t>, allemaal voorzien in 2021</w:t>
      </w:r>
      <w:r>
        <w:rPr>
          <w:rFonts w:asciiTheme="minorHAnsi" w:hAnsiTheme="minorHAnsi" w:cstheme="minorHAnsi"/>
        </w:rPr>
        <w:t xml:space="preserve">. </w:t>
      </w:r>
      <w:r>
        <w:rPr>
          <w:rFonts w:asciiTheme="minorHAnsi" w:hAnsiTheme="minorHAnsi" w:cstheme="minorHAnsi"/>
        </w:rPr>
        <w:br/>
        <w:t xml:space="preserve">1. Renovatie minigolf: De uitbating wordt momenteel door </w:t>
      </w:r>
      <w:proofErr w:type="spellStart"/>
      <w:r>
        <w:rPr>
          <w:rFonts w:asciiTheme="minorHAnsi" w:hAnsiTheme="minorHAnsi" w:cstheme="minorHAnsi"/>
        </w:rPr>
        <w:t>Werkmmaat</w:t>
      </w:r>
      <w:proofErr w:type="spellEnd"/>
      <w:r>
        <w:rPr>
          <w:rFonts w:asciiTheme="minorHAnsi" w:hAnsiTheme="minorHAnsi" w:cstheme="minorHAnsi"/>
        </w:rPr>
        <w:t xml:space="preserve"> gedaan en zij zullen ook de renovatie in handen nemen. De stad geeft een toelage. Hetzelfde systeem als met KVK </w:t>
      </w:r>
      <w:proofErr w:type="spellStart"/>
      <w:r>
        <w:rPr>
          <w:rFonts w:asciiTheme="minorHAnsi" w:hAnsiTheme="minorHAnsi" w:cstheme="minorHAnsi"/>
        </w:rPr>
        <w:t>Hooikt</w:t>
      </w:r>
      <w:proofErr w:type="spellEnd"/>
      <w:r>
        <w:rPr>
          <w:rFonts w:asciiTheme="minorHAnsi" w:hAnsiTheme="minorHAnsi" w:cstheme="minorHAnsi"/>
        </w:rPr>
        <w:t xml:space="preserve"> wordt toegepast. De stad zal de aparte facturen telkens betalen. Hopelijk kunnen ze in april openen in een vernieuwde minigolf</w:t>
      </w:r>
      <w:r w:rsidR="00656AD9">
        <w:rPr>
          <w:rFonts w:asciiTheme="minorHAnsi" w:hAnsiTheme="minorHAnsi" w:cstheme="minorHAnsi"/>
        </w:rPr>
        <w:t>.</w:t>
      </w:r>
    </w:p>
    <w:p w:rsidR="001318F7" w:rsidRDefault="001318F7" w:rsidP="00896BCA">
      <w:pPr>
        <w:rPr>
          <w:rFonts w:asciiTheme="minorHAnsi" w:hAnsiTheme="minorHAnsi" w:cstheme="minorHAnsi"/>
        </w:rPr>
      </w:pPr>
      <w:r>
        <w:rPr>
          <w:rFonts w:asciiTheme="minorHAnsi" w:hAnsiTheme="minorHAnsi" w:cstheme="minorHAnsi"/>
        </w:rPr>
        <w:t>2.. De voetbalbond heeft een actie in heel België waarbi</w:t>
      </w:r>
      <w:r w:rsidR="00656AD9">
        <w:rPr>
          <w:rFonts w:asciiTheme="minorHAnsi" w:hAnsiTheme="minorHAnsi" w:cstheme="minorHAnsi"/>
        </w:rPr>
        <w:t xml:space="preserve">j ze de 40 bestaande </w:t>
      </w:r>
      <w:proofErr w:type="spellStart"/>
      <w:r w:rsidR="00656AD9">
        <w:rPr>
          <w:rFonts w:asciiTheme="minorHAnsi" w:hAnsiTheme="minorHAnsi" w:cstheme="minorHAnsi"/>
        </w:rPr>
        <w:t>minipitches</w:t>
      </w:r>
      <w:proofErr w:type="spellEnd"/>
      <w:r>
        <w:rPr>
          <w:rFonts w:asciiTheme="minorHAnsi" w:hAnsiTheme="minorHAnsi" w:cstheme="minorHAnsi"/>
        </w:rPr>
        <w:t xml:space="preserve"> gaan upgraden. De bedoeling is dat ze daar een ontmoetingsplek van maken voor jongeren. De bestaande aan de A. Bergmannlaan is daarvoor minder geschikt. </w:t>
      </w:r>
      <w:r w:rsidR="00656AD9">
        <w:rPr>
          <w:rFonts w:asciiTheme="minorHAnsi" w:hAnsiTheme="minorHAnsi" w:cstheme="minorHAnsi"/>
        </w:rPr>
        <w:t>Daarom wordt er samen met de voetbalbond bekeken of deze geüpgradede pitch</w:t>
      </w:r>
      <w:r>
        <w:rPr>
          <w:rFonts w:asciiTheme="minorHAnsi" w:hAnsiTheme="minorHAnsi" w:cstheme="minorHAnsi"/>
        </w:rPr>
        <w:t xml:space="preserve"> kan worden geïntegreerd in het verhaal van de sportvelden</w:t>
      </w:r>
      <w:r w:rsidR="00656AD9">
        <w:rPr>
          <w:rFonts w:asciiTheme="minorHAnsi" w:hAnsiTheme="minorHAnsi" w:cstheme="minorHAnsi"/>
        </w:rPr>
        <w:t>. De stad zal hiervoor een klein deel van het benodigde bedrag moeten bijpassen, de rest wordt door de voetbalbond gefinancierd.</w:t>
      </w:r>
    </w:p>
    <w:p w:rsidR="001318F7" w:rsidRDefault="001318F7" w:rsidP="00896BCA">
      <w:pPr>
        <w:rPr>
          <w:rFonts w:asciiTheme="minorHAnsi" w:hAnsiTheme="minorHAnsi" w:cstheme="minorHAnsi"/>
        </w:rPr>
      </w:pPr>
      <w:r>
        <w:rPr>
          <w:rFonts w:asciiTheme="minorHAnsi" w:hAnsiTheme="minorHAnsi" w:cstheme="minorHAnsi"/>
        </w:rPr>
        <w:t xml:space="preserve">3.De rest van de velden worden verder </w:t>
      </w:r>
      <w:r w:rsidR="00656AD9">
        <w:rPr>
          <w:rFonts w:asciiTheme="minorHAnsi" w:hAnsiTheme="minorHAnsi" w:cstheme="minorHAnsi"/>
        </w:rPr>
        <w:t>heraangelegd</w:t>
      </w:r>
      <w:r>
        <w:rPr>
          <w:rFonts w:asciiTheme="minorHAnsi" w:hAnsiTheme="minorHAnsi" w:cstheme="minorHAnsi"/>
        </w:rPr>
        <w:t xml:space="preserve"> met volley, tennis, basket,…</w:t>
      </w:r>
    </w:p>
    <w:p w:rsidR="001318F7" w:rsidRDefault="001318F7" w:rsidP="00896BCA">
      <w:pPr>
        <w:rPr>
          <w:rFonts w:asciiTheme="minorHAnsi" w:hAnsiTheme="minorHAnsi" w:cstheme="minorHAnsi"/>
        </w:rPr>
      </w:pPr>
      <w:r>
        <w:rPr>
          <w:rFonts w:asciiTheme="minorHAnsi" w:hAnsiTheme="minorHAnsi" w:cstheme="minorHAnsi"/>
        </w:rPr>
        <w:t>Vragen: Bob: de goaltjes in de breedte zijn wel handig. Blijven deze?</w:t>
      </w:r>
      <w:r>
        <w:rPr>
          <w:rFonts w:asciiTheme="minorHAnsi" w:hAnsiTheme="minorHAnsi" w:cstheme="minorHAnsi"/>
        </w:rPr>
        <w:br/>
        <w:t xml:space="preserve">Michel: We willen de pitch graag als extra </w:t>
      </w:r>
      <w:proofErr w:type="spellStart"/>
      <w:r>
        <w:rPr>
          <w:rFonts w:asciiTheme="minorHAnsi" w:hAnsiTheme="minorHAnsi" w:cstheme="minorHAnsi"/>
        </w:rPr>
        <w:t>ipv</w:t>
      </w:r>
      <w:proofErr w:type="spellEnd"/>
      <w:r>
        <w:rPr>
          <w:rFonts w:asciiTheme="minorHAnsi" w:hAnsiTheme="minorHAnsi" w:cstheme="minorHAnsi"/>
        </w:rPr>
        <w:t xml:space="preserve"> als vervanging. Bovendien zijn de echte plannen </w:t>
      </w:r>
      <w:r w:rsidR="00656AD9">
        <w:rPr>
          <w:rFonts w:asciiTheme="minorHAnsi" w:hAnsiTheme="minorHAnsi" w:cstheme="minorHAnsi"/>
        </w:rPr>
        <w:t xml:space="preserve">van </w:t>
      </w:r>
      <w:r>
        <w:rPr>
          <w:rFonts w:asciiTheme="minorHAnsi" w:hAnsiTheme="minorHAnsi" w:cstheme="minorHAnsi"/>
        </w:rPr>
        <w:t xml:space="preserve">hoe het er in Lier zal uitzien nog </w:t>
      </w:r>
      <w:r w:rsidR="00656AD9">
        <w:rPr>
          <w:rFonts w:asciiTheme="minorHAnsi" w:hAnsiTheme="minorHAnsi" w:cstheme="minorHAnsi"/>
        </w:rPr>
        <w:t xml:space="preserve">niet </w:t>
      </w:r>
      <w:r>
        <w:rPr>
          <w:rFonts w:asciiTheme="minorHAnsi" w:hAnsiTheme="minorHAnsi" w:cstheme="minorHAnsi"/>
        </w:rPr>
        <w:t xml:space="preserve">af. </w:t>
      </w:r>
      <w:r>
        <w:rPr>
          <w:rFonts w:asciiTheme="minorHAnsi" w:hAnsiTheme="minorHAnsi" w:cstheme="minorHAnsi"/>
        </w:rPr>
        <w:br/>
        <w:t xml:space="preserve">Raf is alvast erg enthousiast. </w:t>
      </w:r>
      <w:r>
        <w:rPr>
          <w:rFonts w:asciiTheme="minorHAnsi" w:hAnsiTheme="minorHAnsi" w:cstheme="minorHAnsi"/>
        </w:rPr>
        <w:br/>
        <w:t xml:space="preserve">Ivo: We zullen minstens 1 tennisterrein behouden. De Pitch kunnen we best realiseren op </w:t>
      </w:r>
      <w:r w:rsidR="00656AD9">
        <w:rPr>
          <w:rFonts w:asciiTheme="minorHAnsi" w:hAnsiTheme="minorHAnsi" w:cstheme="minorHAnsi"/>
        </w:rPr>
        <w:t>terreinen in eigendo</w:t>
      </w:r>
      <w:r>
        <w:rPr>
          <w:rFonts w:asciiTheme="minorHAnsi" w:hAnsiTheme="minorHAnsi" w:cstheme="minorHAnsi"/>
        </w:rPr>
        <w:t xml:space="preserve">m van de stad Lier. De Pitch op de A. Bergmannlaan ligt op grond in eigendom van </w:t>
      </w:r>
      <w:r w:rsidR="001A2824">
        <w:rPr>
          <w:rFonts w:asciiTheme="minorHAnsi" w:hAnsiTheme="minorHAnsi" w:cstheme="minorHAnsi"/>
        </w:rPr>
        <w:t xml:space="preserve">het Atheneum. </w:t>
      </w:r>
    </w:p>
    <w:p w:rsidR="00807B69" w:rsidRDefault="00F37B4A" w:rsidP="00807B69">
      <w:pPr>
        <w:pStyle w:val="Kop2"/>
      </w:pPr>
      <w:r>
        <w:t xml:space="preserve">9. </w:t>
      </w:r>
      <w:r w:rsidR="00807B69">
        <w:t>Varia</w:t>
      </w:r>
    </w:p>
    <w:p w:rsidR="001A2824" w:rsidRDefault="001A2824" w:rsidP="00807B69">
      <w:pPr>
        <w:pStyle w:val="Kop3"/>
      </w:pPr>
      <w:r>
        <w:t>Vervanging geluidsinstallatie sporthal De Komeet</w:t>
      </w:r>
    </w:p>
    <w:p w:rsidR="001A2824" w:rsidRPr="001A2824" w:rsidRDefault="001A2824" w:rsidP="001A2824">
      <w:pPr>
        <w:rPr>
          <w:lang w:val="nl-NL" w:eastAsia="nl-NL"/>
        </w:rPr>
      </w:pPr>
      <w:r>
        <w:rPr>
          <w:lang w:val="nl-NL" w:eastAsia="nl-NL"/>
        </w:rPr>
        <w:t xml:space="preserve">De bestaande installatie wordt vervangen door een eenvoudige en gebruiksvriendelijke versie. Ze wordt geplaatst in januari door de firma </w:t>
      </w:r>
      <w:proofErr w:type="spellStart"/>
      <w:r>
        <w:rPr>
          <w:lang w:val="nl-NL" w:eastAsia="nl-NL"/>
        </w:rPr>
        <w:t>Geronica</w:t>
      </w:r>
      <w:proofErr w:type="spellEnd"/>
      <w:r>
        <w:rPr>
          <w:lang w:val="nl-NL" w:eastAsia="nl-NL"/>
        </w:rPr>
        <w:t xml:space="preserve">. Deze zal ook voldoen tijdens wedstrijden zodat daarvoor </w:t>
      </w:r>
      <w:r w:rsidR="00E92D3D">
        <w:rPr>
          <w:lang w:val="nl-NL" w:eastAsia="nl-NL"/>
        </w:rPr>
        <w:t>voor</w:t>
      </w:r>
      <w:r>
        <w:rPr>
          <w:lang w:val="nl-NL" w:eastAsia="nl-NL"/>
        </w:rPr>
        <w:t xml:space="preserve"> de vereniging geen extra kosten </w:t>
      </w:r>
      <w:r w:rsidR="00E92D3D">
        <w:rPr>
          <w:lang w:val="nl-NL" w:eastAsia="nl-NL"/>
        </w:rPr>
        <w:t>nodig zijn</w:t>
      </w:r>
      <w:r>
        <w:rPr>
          <w:lang w:val="nl-NL" w:eastAsia="nl-NL"/>
        </w:rPr>
        <w:t xml:space="preserve">. </w:t>
      </w:r>
    </w:p>
    <w:p w:rsidR="00807B69" w:rsidRDefault="00807B69" w:rsidP="00807B69">
      <w:pPr>
        <w:pStyle w:val="Kop3"/>
      </w:pPr>
      <w:r>
        <w:t>Ledverlichting en grasplein atletiekpiste</w:t>
      </w:r>
    </w:p>
    <w:p w:rsidR="001A2824" w:rsidRDefault="001A2824" w:rsidP="001A2824">
      <w:pPr>
        <w:rPr>
          <w:lang w:val="nl-NL" w:eastAsia="nl-NL"/>
        </w:rPr>
      </w:pPr>
      <w:r>
        <w:rPr>
          <w:lang w:val="nl-NL" w:eastAsia="nl-NL"/>
        </w:rPr>
        <w:t xml:space="preserve">Er werden nieuwe lichten geplaatst. Deze </w:t>
      </w:r>
      <w:r w:rsidR="00E92D3D">
        <w:rPr>
          <w:lang w:val="nl-NL" w:eastAsia="nl-NL"/>
        </w:rPr>
        <w:t>werken nu zo goed dat enkele be</w:t>
      </w:r>
      <w:r>
        <w:rPr>
          <w:lang w:val="nl-NL" w:eastAsia="nl-NL"/>
        </w:rPr>
        <w:t>woners van de B</w:t>
      </w:r>
      <w:r w:rsidR="00656AD9">
        <w:rPr>
          <w:lang w:val="nl-NL" w:eastAsia="nl-NL"/>
        </w:rPr>
        <w:t>l</w:t>
      </w:r>
      <w:r>
        <w:rPr>
          <w:lang w:val="nl-NL" w:eastAsia="nl-NL"/>
        </w:rPr>
        <w:t xml:space="preserve">oemmolens er hinder van ondervinden. Ondertussen werden ze afgesteld en bijgesteld zodat de hinder </w:t>
      </w:r>
      <w:r w:rsidR="00656AD9">
        <w:rPr>
          <w:lang w:val="nl-NL" w:eastAsia="nl-NL"/>
        </w:rPr>
        <w:t>zeker niet groter is dan voordien</w:t>
      </w:r>
      <w:r>
        <w:rPr>
          <w:lang w:val="nl-NL" w:eastAsia="nl-NL"/>
        </w:rPr>
        <w:t xml:space="preserve">. </w:t>
      </w:r>
    </w:p>
    <w:p w:rsidR="001A2824" w:rsidRPr="001A2824" w:rsidRDefault="001A2824" w:rsidP="001A2824">
      <w:pPr>
        <w:rPr>
          <w:lang w:val="nl-NL" w:eastAsia="nl-NL"/>
        </w:rPr>
      </w:pPr>
      <w:r>
        <w:rPr>
          <w:lang w:val="nl-NL" w:eastAsia="nl-NL"/>
        </w:rPr>
        <w:t xml:space="preserve">Doordat meetings niet konden doorgaan hebben we het grasveld in het midden, dat door Engerlingen was besmet en veel hongerige vogels aantrok, terug kunnen aanleggen. Het ziet er prachtig uit en we kijken er al naar uit dat er terug op gesport kan worden.  </w:t>
      </w:r>
    </w:p>
    <w:p w:rsidR="00807B69" w:rsidRDefault="00807B69" w:rsidP="00807B69">
      <w:pPr>
        <w:pStyle w:val="Kop3"/>
        <w:rPr>
          <w:rFonts w:cstheme="minorHAnsi"/>
        </w:rPr>
      </w:pPr>
      <w:r>
        <w:rPr>
          <w:rFonts w:cstheme="minorHAnsi"/>
        </w:rPr>
        <w:t>Sport overdag</w:t>
      </w:r>
    </w:p>
    <w:p w:rsidR="001A2824" w:rsidRPr="001A2824" w:rsidRDefault="001A2824" w:rsidP="001A2824">
      <w:pPr>
        <w:rPr>
          <w:lang w:val="nl-NL" w:eastAsia="nl-NL"/>
        </w:rPr>
      </w:pPr>
      <w:r>
        <w:rPr>
          <w:lang w:val="nl-NL" w:eastAsia="nl-NL"/>
        </w:rPr>
        <w:t>De werking sport overdag ligt stil. Er zijn ook nog niet meteen vooruitzichten om terug te kunnen opstarten. Het lidgeld dat leden in 2020 betaalden hoeven ze in 2021 niet te betalen. De bestaande</w:t>
      </w:r>
      <w:r w:rsidR="00656AD9">
        <w:rPr>
          <w:lang w:val="nl-NL" w:eastAsia="nl-NL"/>
        </w:rPr>
        <w:t xml:space="preserve"> abonnementen worden automatisch verlengd en blijven dus ook in 2021 </w:t>
      </w:r>
      <w:r>
        <w:rPr>
          <w:lang w:val="nl-NL" w:eastAsia="nl-NL"/>
        </w:rPr>
        <w:t xml:space="preserve">geldig. Er werd ook </w:t>
      </w:r>
      <w:r w:rsidR="00656AD9">
        <w:rPr>
          <w:lang w:val="nl-NL" w:eastAsia="nl-NL"/>
        </w:rPr>
        <w:t xml:space="preserve">nog </w:t>
      </w:r>
      <w:r>
        <w:rPr>
          <w:lang w:val="nl-NL" w:eastAsia="nl-NL"/>
        </w:rPr>
        <w:t xml:space="preserve">geen </w:t>
      </w:r>
      <w:r w:rsidR="00656AD9">
        <w:rPr>
          <w:lang w:val="nl-NL" w:eastAsia="nl-NL"/>
        </w:rPr>
        <w:t xml:space="preserve">nieuwe </w:t>
      </w:r>
      <w:r>
        <w:rPr>
          <w:lang w:val="nl-NL" w:eastAsia="nl-NL"/>
        </w:rPr>
        <w:t xml:space="preserve">folder uitgebracht. </w:t>
      </w:r>
    </w:p>
    <w:p w:rsidR="00807B69" w:rsidRDefault="00807B69" w:rsidP="00807B69">
      <w:pPr>
        <w:pStyle w:val="Kop3"/>
        <w:rPr>
          <w:rFonts w:cstheme="minorHAnsi"/>
        </w:rPr>
      </w:pPr>
      <w:r>
        <w:rPr>
          <w:rFonts w:cstheme="minorHAnsi"/>
        </w:rPr>
        <w:t>Lokaal gevechtsporten</w:t>
      </w:r>
    </w:p>
    <w:p w:rsidR="001A2824" w:rsidRDefault="00F37B4A" w:rsidP="00896BCA">
      <w:pPr>
        <w:rPr>
          <w:rFonts w:asciiTheme="minorHAnsi" w:hAnsiTheme="minorHAnsi" w:cstheme="minorHAnsi"/>
        </w:rPr>
      </w:pPr>
      <w:r>
        <w:rPr>
          <w:rFonts w:asciiTheme="minorHAnsi" w:hAnsiTheme="minorHAnsi" w:cstheme="minorHAnsi"/>
        </w:rPr>
        <w:t>Om</w:t>
      </w:r>
      <w:r w:rsidR="001A2824">
        <w:rPr>
          <w:rFonts w:asciiTheme="minorHAnsi" w:hAnsiTheme="minorHAnsi" w:cstheme="minorHAnsi"/>
        </w:rPr>
        <w:t>dat het pand van Titans Gym onbewoonbaar werd verklaard</w:t>
      </w:r>
      <w:r>
        <w:rPr>
          <w:rFonts w:asciiTheme="minorHAnsi" w:hAnsiTheme="minorHAnsi" w:cstheme="minorHAnsi"/>
        </w:rPr>
        <w:t>,</w:t>
      </w:r>
      <w:r w:rsidR="001A2824">
        <w:rPr>
          <w:rFonts w:asciiTheme="minorHAnsi" w:hAnsiTheme="minorHAnsi" w:cstheme="minorHAnsi"/>
        </w:rPr>
        <w:t xml:space="preserve"> </w:t>
      </w:r>
      <w:r>
        <w:rPr>
          <w:rFonts w:asciiTheme="minorHAnsi" w:hAnsiTheme="minorHAnsi" w:cstheme="minorHAnsi"/>
        </w:rPr>
        <w:t>stonde</w:t>
      </w:r>
      <w:r w:rsidR="001A2824">
        <w:rPr>
          <w:rFonts w:asciiTheme="minorHAnsi" w:hAnsiTheme="minorHAnsi" w:cstheme="minorHAnsi"/>
        </w:rPr>
        <w:t>n zij even op straat. Zij hebben alle vrije uren i</w:t>
      </w:r>
      <w:r>
        <w:rPr>
          <w:rFonts w:asciiTheme="minorHAnsi" w:hAnsiTheme="minorHAnsi" w:cstheme="minorHAnsi"/>
        </w:rPr>
        <w:t>n sporthal De Komeet ingevuld, m</w:t>
      </w:r>
      <w:r w:rsidR="001A2824">
        <w:rPr>
          <w:rFonts w:asciiTheme="minorHAnsi" w:hAnsiTheme="minorHAnsi" w:cstheme="minorHAnsi"/>
        </w:rPr>
        <w:t xml:space="preserve">aar dat is niet </w:t>
      </w:r>
      <w:r>
        <w:rPr>
          <w:rFonts w:asciiTheme="minorHAnsi" w:hAnsiTheme="minorHAnsi" w:cstheme="minorHAnsi"/>
        </w:rPr>
        <w:t>ge</w:t>
      </w:r>
      <w:r w:rsidR="001A2824">
        <w:rPr>
          <w:rFonts w:asciiTheme="minorHAnsi" w:hAnsiTheme="minorHAnsi" w:cstheme="minorHAnsi"/>
        </w:rPr>
        <w:t>makkelijk wer</w:t>
      </w:r>
      <w:r>
        <w:rPr>
          <w:rFonts w:asciiTheme="minorHAnsi" w:hAnsiTheme="minorHAnsi" w:cstheme="minorHAnsi"/>
        </w:rPr>
        <w:t>k</w:t>
      </w:r>
      <w:r w:rsidR="001A2824">
        <w:rPr>
          <w:rFonts w:asciiTheme="minorHAnsi" w:hAnsiTheme="minorHAnsi" w:cstheme="minorHAnsi"/>
        </w:rPr>
        <w:t xml:space="preserve">en. Voor de veiligheid is een vaste vloer beter </w:t>
      </w:r>
      <w:proofErr w:type="spellStart"/>
      <w:r w:rsidR="001A2824">
        <w:rPr>
          <w:rFonts w:asciiTheme="minorHAnsi" w:hAnsiTheme="minorHAnsi" w:cstheme="minorHAnsi"/>
        </w:rPr>
        <w:t>ipv</w:t>
      </w:r>
      <w:proofErr w:type="spellEnd"/>
      <w:r w:rsidR="001A2824">
        <w:rPr>
          <w:rFonts w:asciiTheme="minorHAnsi" w:hAnsiTheme="minorHAnsi" w:cstheme="minorHAnsi"/>
        </w:rPr>
        <w:t xml:space="preserve"> telkens m</w:t>
      </w:r>
      <w:r w:rsidR="00024844">
        <w:rPr>
          <w:rFonts w:asciiTheme="minorHAnsi" w:hAnsiTheme="minorHAnsi" w:cstheme="minorHAnsi"/>
        </w:rPr>
        <w:t xml:space="preserve">atten te moeten leggen. </w:t>
      </w:r>
      <w:r w:rsidR="00024844">
        <w:rPr>
          <w:rFonts w:asciiTheme="minorHAnsi" w:hAnsiTheme="minorHAnsi" w:cstheme="minorHAnsi"/>
        </w:rPr>
        <w:br/>
        <w:t>Z</w:t>
      </w:r>
      <w:r w:rsidR="001A2824">
        <w:rPr>
          <w:rFonts w:asciiTheme="minorHAnsi" w:hAnsiTheme="minorHAnsi" w:cstheme="minorHAnsi"/>
        </w:rPr>
        <w:t xml:space="preserve">e hebben het bericht gekregen tijdelijk terug te kunnen naar het bestaande pand, maar dit voor max </w:t>
      </w:r>
      <w:r>
        <w:rPr>
          <w:rFonts w:asciiTheme="minorHAnsi" w:hAnsiTheme="minorHAnsi" w:cstheme="minorHAnsi"/>
        </w:rPr>
        <w:t xml:space="preserve">15 maanden. </w:t>
      </w:r>
      <w:r>
        <w:rPr>
          <w:rFonts w:asciiTheme="minorHAnsi" w:hAnsiTheme="minorHAnsi" w:cstheme="minorHAnsi"/>
        </w:rPr>
        <w:br/>
        <w:t xml:space="preserve">Wim stelt voor </w:t>
      </w:r>
      <w:r w:rsidR="001A2824">
        <w:rPr>
          <w:rFonts w:asciiTheme="minorHAnsi" w:hAnsiTheme="minorHAnsi" w:cstheme="minorHAnsi"/>
        </w:rPr>
        <w:t xml:space="preserve">om met de </w:t>
      </w:r>
      <w:r>
        <w:rPr>
          <w:rFonts w:asciiTheme="minorHAnsi" w:hAnsiTheme="minorHAnsi" w:cstheme="minorHAnsi"/>
        </w:rPr>
        <w:t>ge</w:t>
      </w:r>
      <w:r w:rsidR="001A2824">
        <w:rPr>
          <w:rFonts w:asciiTheme="minorHAnsi" w:hAnsiTheme="minorHAnsi" w:cstheme="minorHAnsi"/>
        </w:rPr>
        <w:t xml:space="preserve">vechtsportverenigingen samen te zitten en de noden te bekijken. Deze nemen we dan ook mee naar de stuurgroep ruimtelijke ordening. Een pasklaar antwoord is er </w:t>
      </w:r>
      <w:r>
        <w:rPr>
          <w:rFonts w:asciiTheme="minorHAnsi" w:hAnsiTheme="minorHAnsi" w:cstheme="minorHAnsi"/>
        </w:rPr>
        <w:t xml:space="preserve">evenwel nog </w:t>
      </w:r>
      <w:r w:rsidR="001A2824">
        <w:rPr>
          <w:rFonts w:asciiTheme="minorHAnsi" w:hAnsiTheme="minorHAnsi" w:cstheme="minorHAnsi"/>
        </w:rPr>
        <w:t>niet</w:t>
      </w:r>
      <w:r>
        <w:rPr>
          <w:rFonts w:asciiTheme="minorHAnsi" w:hAnsiTheme="minorHAnsi" w:cstheme="minorHAnsi"/>
        </w:rPr>
        <w:t>.</w:t>
      </w:r>
    </w:p>
    <w:p w:rsidR="00896BCA" w:rsidRDefault="002D23F1" w:rsidP="00F37B4A">
      <w:pPr>
        <w:pStyle w:val="Kop3"/>
      </w:pPr>
      <w:r>
        <w:t xml:space="preserve">Vraag Rutger over geboortejaren </w:t>
      </w:r>
    </w:p>
    <w:p w:rsidR="00FD5138" w:rsidRDefault="002D23F1" w:rsidP="00FD5138">
      <w:pPr>
        <w:rPr>
          <w:lang w:val="nl-NL" w:eastAsia="nl-NL"/>
        </w:rPr>
      </w:pPr>
      <w:r>
        <w:rPr>
          <w:lang w:val="nl-NL" w:eastAsia="nl-NL"/>
        </w:rPr>
        <w:t>Er is  wat onduidelijkheid over de afbakeni</w:t>
      </w:r>
      <w:r w:rsidR="00A52C79">
        <w:rPr>
          <w:lang w:val="nl-NL" w:eastAsia="nl-NL"/>
        </w:rPr>
        <w:t xml:space="preserve">ng van de categorie tot 13 jaar. </w:t>
      </w:r>
      <w:r>
        <w:rPr>
          <w:lang w:val="nl-NL" w:eastAsia="nl-NL"/>
        </w:rPr>
        <w:t xml:space="preserve"> </w:t>
      </w:r>
      <w:r w:rsidR="00A52C79">
        <w:rPr>
          <w:lang w:val="nl-NL" w:eastAsia="nl-NL"/>
        </w:rPr>
        <w:t>Hi</w:t>
      </w:r>
      <w:r>
        <w:rPr>
          <w:lang w:val="nl-NL" w:eastAsia="nl-NL"/>
        </w:rPr>
        <w:t xml:space="preserve">eronder </w:t>
      </w:r>
      <w:r w:rsidR="00A52C79">
        <w:rPr>
          <w:lang w:val="nl-NL" w:eastAsia="nl-NL"/>
        </w:rPr>
        <w:t>de info die we vonden op  de we</w:t>
      </w:r>
      <w:r>
        <w:rPr>
          <w:lang w:val="nl-NL" w:eastAsia="nl-NL"/>
        </w:rPr>
        <w:t>b</w:t>
      </w:r>
      <w:r w:rsidR="00A52C79">
        <w:rPr>
          <w:lang w:val="nl-NL" w:eastAsia="nl-NL"/>
        </w:rPr>
        <w:t>si</w:t>
      </w:r>
      <w:r>
        <w:rPr>
          <w:lang w:val="nl-NL" w:eastAsia="nl-NL"/>
        </w:rPr>
        <w:t>te van sport V</w:t>
      </w:r>
      <w:r w:rsidR="00A52C79">
        <w:rPr>
          <w:lang w:val="nl-NL" w:eastAsia="nl-NL"/>
        </w:rPr>
        <w:t xml:space="preserve">laanderen </w:t>
      </w:r>
    </w:p>
    <w:p w:rsidR="002D23F1" w:rsidRPr="002D23F1" w:rsidRDefault="002D23F1" w:rsidP="002D23F1">
      <w:pPr>
        <w:pBdr>
          <w:top w:val="single" w:sz="2" w:space="0" w:color="auto"/>
          <w:left w:val="single" w:sz="2" w:space="0" w:color="auto"/>
          <w:bottom w:val="single" w:sz="2" w:space="0" w:color="auto"/>
          <w:right w:val="single" w:sz="2" w:space="0" w:color="auto"/>
        </w:pBdr>
        <w:spacing w:after="0" w:line="420" w:lineRule="atLeast"/>
        <w:outlineLvl w:val="1"/>
        <w:rPr>
          <w:rFonts w:ascii="Times New Roman" w:eastAsia="Times New Roman" w:hAnsi="Times New Roman"/>
          <w:color w:val="082B42"/>
          <w:sz w:val="36"/>
          <w:szCs w:val="36"/>
          <w:lang w:eastAsia="nl-BE"/>
        </w:rPr>
      </w:pPr>
      <w:r w:rsidRPr="002D23F1">
        <w:rPr>
          <w:rFonts w:ascii="Times New Roman" w:eastAsia="Times New Roman" w:hAnsi="Times New Roman"/>
          <w:color w:val="082B42"/>
          <w:sz w:val="36"/>
          <w:szCs w:val="36"/>
          <w:lang w:eastAsia="nl-BE"/>
        </w:rPr>
        <w:t>Hoe moet ik "tot 13 jaar" interpreteren?</w:t>
      </w:r>
    </w:p>
    <w:p w:rsidR="002D23F1" w:rsidRPr="002D23F1" w:rsidRDefault="002D23F1" w:rsidP="002D23F1">
      <w:pPr>
        <w:pBdr>
          <w:top w:val="single" w:sz="2" w:space="0" w:color="auto"/>
          <w:left w:val="single" w:sz="2" w:space="0" w:color="auto"/>
          <w:bottom w:val="single" w:sz="2" w:space="0" w:color="auto"/>
          <w:right w:val="single" w:sz="2" w:space="0" w:color="auto"/>
        </w:pBdr>
        <w:spacing w:after="0" w:line="375" w:lineRule="atLeast"/>
        <w:rPr>
          <w:rFonts w:ascii="Flanders Art Sans" w:eastAsia="Times New Roman" w:hAnsi="Flanders Art Sans"/>
          <w:color w:val="082B42"/>
          <w:sz w:val="24"/>
          <w:szCs w:val="24"/>
          <w:lang w:eastAsia="nl-BE"/>
        </w:rPr>
      </w:pPr>
      <w:r w:rsidRPr="002D23F1">
        <w:rPr>
          <w:rFonts w:ascii="Flanders Art Sans" w:eastAsia="Times New Roman" w:hAnsi="Flanders Art Sans"/>
          <w:color w:val="082B42"/>
          <w:sz w:val="24"/>
          <w:szCs w:val="24"/>
          <w:lang w:eastAsia="nl-BE"/>
        </w:rPr>
        <w:t>Tot 13 jaar betekent dat alle kinderen alle sportactiviteiten mogen uitoefenen tot de dag dat ze 13 worden.</w:t>
      </w:r>
    </w:p>
    <w:p w:rsidR="002D23F1" w:rsidRPr="002D23F1" w:rsidRDefault="002D23F1" w:rsidP="002D23F1">
      <w:pPr>
        <w:pBdr>
          <w:top w:val="single" w:sz="2" w:space="0" w:color="auto"/>
          <w:left w:val="single" w:sz="2" w:space="0" w:color="auto"/>
          <w:bottom w:val="single" w:sz="2" w:space="0" w:color="auto"/>
          <w:right w:val="single" w:sz="2" w:space="0" w:color="auto"/>
        </w:pBdr>
        <w:spacing w:after="0" w:line="375" w:lineRule="atLeast"/>
        <w:rPr>
          <w:rFonts w:ascii="Flanders Art Sans" w:eastAsia="Times New Roman" w:hAnsi="Flanders Art Sans"/>
          <w:color w:val="082B42"/>
          <w:sz w:val="24"/>
          <w:szCs w:val="24"/>
          <w:lang w:eastAsia="nl-BE"/>
        </w:rPr>
      </w:pPr>
      <w:r w:rsidRPr="002D23F1">
        <w:rPr>
          <w:rFonts w:ascii="Flanders Art Sans" w:eastAsia="Times New Roman" w:hAnsi="Flanders Art Sans"/>
          <w:color w:val="082B42"/>
          <w:sz w:val="24"/>
          <w:szCs w:val="24"/>
          <w:lang w:eastAsia="nl-BE"/>
        </w:rPr>
        <w:t>Wie als 12-jarige gestart is aan het sportseizoen en 13 jaar wordt, mag het seizoen ook afwerken. Het criterium blijft dat je moet geboren zijn in of na 2008.</w:t>
      </w:r>
    </w:p>
    <w:p w:rsidR="002D23F1" w:rsidRDefault="002D23F1" w:rsidP="00FD5138">
      <w:pPr>
        <w:rPr>
          <w:lang w:val="nl-NL" w:eastAsia="nl-NL"/>
        </w:rPr>
      </w:pPr>
    </w:p>
    <w:p w:rsidR="002D23F1" w:rsidRDefault="002D23F1" w:rsidP="00FD5138">
      <w:pPr>
        <w:rPr>
          <w:lang w:val="nl-NL" w:eastAsia="nl-NL"/>
        </w:rPr>
      </w:pPr>
    </w:p>
    <w:p w:rsidR="00FD5138" w:rsidRDefault="00F37B4A" w:rsidP="00807B69">
      <w:pPr>
        <w:pStyle w:val="Kop2"/>
      </w:pPr>
      <w:r>
        <w:t xml:space="preserve">Ivo </w:t>
      </w:r>
      <w:r w:rsidR="00FD5138">
        <w:t>wenst heel de sportraad een fijn eindejaar.</w:t>
      </w:r>
    </w:p>
    <w:p w:rsidR="00FD5138" w:rsidRDefault="00FD5138" w:rsidP="00807B69">
      <w:pPr>
        <w:pStyle w:val="Kop2"/>
      </w:pPr>
      <w:r>
        <w:t xml:space="preserve">Wim sluit de vergadering af met de beste wensen en snel een “normaal” 2021 </w:t>
      </w:r>
    </w:p>
    <w:p w:rsidR="00FD5138" w:rsidRDefault="00896BCA" w:rsidP="00FD5138">
      <w:pPr>
        <w:pStyle w:val="Kop2"/>
      </w:pPr>
      <w:r w:rsidRPr="00896BCA">
        <w:t>Bijlagen</w:t>
      </w:r>
    </w:p>
    <w:p w:rsidR="00FD5138" w:rsidRPr="00FD5138" w:rsidRDefault="00024844" w:rsidP="00FD5138">
      <w:pPr>
        <w:rPr>
          <w:lang w:val="nl-NL" w:eastAsia="nl-NL"/>
        </w:rPr>
        <w:sectPr w:rsidR="00FD5138" w:rsidRPr="00FD5138" w:rsidSect="00214D9C">
          <w:footerReference w:type="default" r:id="rId8"/>
          <w:headerReference w:type="first" r:id="rId9"/>
          <w:footerReference w:type="first" r:id="rId10"/>
          <w:pgSz w:w="11906" w:h="16838"/>
          <w:pgMar w:top="-3402" w:right="849" w:bottom="1134" w:left="1276" w:header="426" w:footer="212" w:gutter="0"/>
          <w:cols w:space="708"/>
          <w:titlePg/>
          <w:docGrid w:linePitch="360"/>
        </w:sectPr>
      </w:pPr>
      <w:proofErr w:type="spellStart"/>
      <w:r>
        <w:rPr>
          <w:lang w:val="nl-NL" w:eastAsia="nl-NL"/>
        </w:rPr>
        <w:t>Powerpoint</w:t>
      </w:r>
      <w:proofErr w:type="spellEnd"/>
      <w:r>
        <w:rPr>
          <w:lang w:val="nl-NL" w:eastAsia="nl-NL"/>
        </w:rPr>
        <w:t xml:space="preserve"> van de vergadering</w:t>
      </w:r>
    </w:p>
    <w:p w:rsidR="007E5A4B" w:rsidRDefault="007E5A4B" w:rsidP="007211D6">
      <w:pPr>
        <w:spacing w:after="120" w:line="160" w:lineRule="exact"/>
        <w:rPr>
          <w:rFonts w:ascii="Arial" w:hAnsi="Arial" w:cs="Arial"/>
          <w:sz w:val="18"/>
          <w:szCs w:val="18"/>
        </w:rPr>
      </w:pPr>
    </w:p>
    <w:sectPr w:rsidR="007E5A4B" w:rsidSect="00401BE4">
      <w:headerReference w:type="first" r:id="rId11"/>
      <w:footerReference w:type="first" r:id="rId12"/>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579" w:rsidRDefault="00203579">
      <w:pPr>
        <w:spacing w:after="0" w:line="240" w:lineRule="auto"/>
      </w:pPr>
      <w:r>
        <w:separator/>
      </w:r>
    </w:p>
  </w:endnote>
  <w:endnote w:type="continuationSeparator" w:id="0">
    <w:p w:rsidR="00203579" w:rsidRDefault="0020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55">
    <w:altName w:val="Courier Ne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 Art Sans">
    <w:altName w:val="Times New Roman"/>
    <w:panose1 w:val="00000000000000000000"/>
    <w:charset w:val="00"/>
    <w:family w:val="roman"/>
    <w:notTrueType/>
    <w:pitch w:val="default"/>
  </w:font>
  <w:font w:name="Helvetica 35 Thi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14:anchorId="75DEF468" wp14:editId="055334E4">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D8" w:rsidRPr="006D4904" w:rsidRDefault="00114F95" w:rsidP="00A10DD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A10DD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214D9C">
            <w:rPr>
              <w:rFonts w:ascii="Arial" w:hAnsi="Arial" w:cs="Arial"/>
              <w:b/>
              <w:color w:val="404040"/>
              <w:sz w:val="18"/>
              <w:szCs w:val="20"/>
            </w:rPr>
            <w:t xml:space="preserve"> </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A10DD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A10DD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A10DD8" w:rsidRPr="001C0B9C" w:rsidRDefault="00114F95" w:rsidP="006956D2">
          <w:pPr>
            <w:pStyle w:val="Voettekst"/>
            <w:rPr>
              <w:color w:val="404040"/>
              <w:sz w:val="20"/>
            </w:rPr>
          </w:pPr>
        </w:p>
      </w:tc>
    </w:tr>
  </w:tbl>
  <w:p w:rsidR="00A10DD8" w:rsidRDefault="00114F9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A10DD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14:anchorId="791C4039" wp14:editId="4BD8BC99">
                <wp:extent cx="655320" cy="327660"/>
                <wp:effectExtent l="0" t="0" r="0" b="0"/>
                <wp:docPr id="6" name="Afbeelding 6"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6956D2">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579" w:rsidRDefault="00203579">
      <w:pPr>
        <w:spacing w:after="0" w:line="240" w:lineRule="auto"/>
      </w:pPr>
      <w:r>
        <w:separator/>
      </w:r>
    </w:p>
  </w:footnote>
  <w:footnote w:type="continuationSeparator" w:id="0">
    <w:p w:rsidR="00203579" w:rsidRDefault="00203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4E" w:rsidRDefault="00214D9C"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516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682278">
    <w:pPr>
      <w:pStyle w:val="Koptekst"/>
      <w:spacing w:after="0" w:line="240" w:lineRule="auto"/>
      <w:rPr>
        <w:rFonts w:ascii="Arial" w:hAnsi="Arial" w:cs="Arial"/>
        <w:b/>
        <w:sz w:val="18"/>
        <w:szCs w:val="18"/>
      </w:rPr>
    </w:pPr>
  </w:p>
  <w:p w:rsidR="0068227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24844"/>
    <w:rsid w:val="000310EE"/>
    <w:rsid w:val="0006491A"/>
    <w:rsid w:val="00090246"/>
    <w:rsid w:val="00114F95"/>
    <w:rsid w:val="001318F7"/>
    <w:rsid w:val="00151598"/>
    <w:rsid w:val="001A2824"/>
    <w:rsid w:val="001C0B9C"/>
    <w:rsid w:val="00203579"/>
    <w:rsid w:val="00214D9C"/>
    <w:rsid w:val="00217363"/>
    <w:rsid w:val="002409A5"/>
    <w:rsid w:val="0028725E"/>
    <w:rsid w:val="0029600D"/>
    <w:rsid w:val="002C5ABD"/>
    <w:rsid w:val="002C7215"/>
    <w:rsid w:val="002D23F1"/>
    <w:rsid w:val="00337C1B"/>
    <w:rsid w:val="00381652"/>
    <w:rsid w:val="00387A81"/>
    <w:rsid w:val="003A35F5"/>
    <w:rsid w:val="003E11D9"/>
    <w:rsid w:val="003E355A"/>
    <w:rsid w:val="003E7003"/>
    <w:rsid w:val="00401BE4"/>
    <w:rsid w:val="00404991"/>
    <w:rsid w:val="004616C9"/>
    <w:rsid w:val="0047782C"/>
    <w:rsid w:val="005118E3"/>
    <w:rsid w:val="00520799"/>
    <w:rsid w:val="00545B4D"/>
    <w:rsid w:val="00561EAC"/>
    <w:rsid w:val="00566F17"/>
    <w:rsid w:val="005A6044"/>
    <w:rsid w:val="006123F4"/>
    <w:rsid w:val="0064677B"/>
    <w:rsid w:val="00656AD9"/>
    <w:rsid w:val="006A4FE6"/>
    <w:rsid w:val="006B3E01"/>
    <w:rsid w:val="006D4904"/>
    <w:rsid w:val="007211D6"/>
    <w:rsid w:val="00763D0C"/>
    <w:rsid w:val="00770F9E"/>
    <w:rsid w:val="007E5A4B"/>
    <w:rsid w:val="007F5370"/>
    <w:rsid w:val="00807B69"/>
    <w:rsid w:val="008256A2"/>
    <w:rsid w:val="0084495D"/>
    <w:rsid w:val="00871CCA"/>
    <w:rsid w:val="00896BCA"/>
    <w:rsid w:val="008B49F7"/>
    <w:rsid w:val="00952410"/>
    <w:rsid w:val="0096159F"/>
    <w:rsid w:val="00990FB7"/>
    <w:rsid w:val="0099130F"/>
    <w:rsid w:val="009A6554"/>
    <w:rsid w:val="009D1E82"/>
    <w:rsid w:val="00A14D46"/>
    <w:rsid w:val="00A22995"/>
    <w:rsid w:val="00A23CDD"/>
    <w:rsid w:val="00A52C79"/>
    <w:rsid w:val="00AC34ED"/>
    <w:rsid w:val="00B454F8"/>
    <w:rsid w:val="00B46F62"/>
    <w:rsid w:val="00BC2EC5"/>
    <w:rsid w:val="00C4291E"/>
    <w:rsid w:val="00D07DB1"/>
    <w:rsid w:val="00D91DFD"/>
    <w:rsid w:val="00DB567E"/>
    <w:rsid w:val="00E54FA4"/>
    <w:rsid w:val="00E92D3D"/>
    <w:rsid w:val="00E953C1"/>
    <w:rsid w:val="00EC5DF7"/>
    <w:rsid w:val="00F37B4A"/>
    <w:rsid w:val="00F47410"/>
    <w:rsid w:val="00F62016"/>
    <w:rsid w:val="00F813AF"/>
    <w:rsid w:val="00F81CD4"/>
    <w:rsid w:val="00FD513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D3437B-21E4-4FD4-AA4F-773CBB6F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42DE-556C-48EB-9A64-39BE0CE8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1</TotalTime>
  <Pages>6</Pages>
  <Words>1613</Words>
  <Characters>8875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 Bie</dc:creator>
  <cp:lastModifiedBy>Ruth De Bie</cp:lastModifiedBy>
  <cp:revision>3</cp:revision>
  <cp:lastPrinted>2018-03-06T08:22:00Z</cp:lastPrinted>
  <dcterms:created xsi:type="dcterms:W3CDTF">2020-12-23T16:17:00Z</dcterms:created>
  <dcterms:modified xsi:type="dcterms:W3CDTF">2020-12-23T16:18:00Z</dcterms:modified>
</cp:coreProperties>
</file>